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3EB" w:rsidRDefault="008253EB" w:rsidP="00337C12">
      <w:pPr>
        <w:shd w:val="clear" w:color="auto" w:fill="FFFFFF" w:themeFill="background1"/>
        <w:spacing w:after="0"/>
        <w:rPr>
          <w:b/>
        </w:rPr>
      </w:pPr>
    </w:p>
    <w:tbl>
      <w:tblPr>
        <w:tblStyle w:val="TableGrid"/>
        <w:tblW w:w="14742" w:type="dxa"/>
        <w:jc w:val="center"/>
        <w:tblLook w:val="04A0" w:firstRow="1" w:lastRow="0" w:firstColumn="1" w:lastColumn="0" w:noHBand="0" w:noVBand="1"/>
      </w:tblPr>
      <w:tblGrid>
        <w:gridCol w:w="4668"/>
        <w:gridCol w:w="2615"/>
        <w:gridCol w:w="637"/>
        <w:gridCol w:w="3411"/>
        <w:gridCol w:w="3411"/>
      </w:tblGrid>
      <w:tr w:rsidR="00337C12" w:rsidTr="00337C12">
        <w:trPr>
          <w:trHeight w:val="254"/>
          <w:jc w:val="center"/>
        </w:trPr>
        <w:tc>
          <w:tcPr>
            <w:tcW w:w="5000" w:type="pct"/>
            <w:gridSpan w:val="5"/>
            <w:shd w:val="clear" w:color="auto" w:fill="auto"/>
          </w:tcPr>
          <w:p w:rsidR="00337C12" w:rsidRPr="00E442DF" w:rsidRDefault="00337C12" w:rsidP="00E442DF">
            <w:pPr>
              <w:jc w:val="center"/>
              <w:rPr>
                <w:b/>
                <w:bCs/>
                <w:sz w:val="28"/>
                <w:szCs w:val="28"/>
                <w:lang w:val="sr-Cyrl-RS"/>
              </w:rPr>
            </w:pPr>
            <w:r w:rsidRPr="00337C12">
              <w:rPr>
                <w:b/>
                <w:bCs/>
                <w:sz w:val="28"/>
                <w:szCs w:val="28"/>
                <w:lang w:val="sr-Cyrl-RS"/>
              </w:rPr>
              <w:t>ПРИПРЕМА ЗА ЧАС</w:t>
            </w:r>
          </w:p>
        </w:tc>
      </w:tr>
      <w:tr w:rsidR="008253EB" w:rsidTr="00337C12">
        <w:trPr>
          <w:trHeight w:val="254"/>
          <w:jc w:val="center"/>
        </w:trPr>
        <w:tc>
          <w:tcPr>
            <w:tcW w:w="2470" w:type="pct"/>
            <w:gridSpan w:val="2"/>
            <w:shd w:val="clear" w:color="auto" w:fill="auto"/>
          </w:tcPr>
          <w:p w:rsidR="008253EB" w:rsidRPr="00337C12" w:rsidRDefault="008253EB" w:rsidP="00337C12">
            <w:r w:rsidRPr="00337C12">
              <w:rPr>
                <w:b/>
              </w:rPr>
              <w:t>Наставна тема:</w:t>
            </w:r>
            <w:r w:rsidRPr="00337C12">
              <w:t xml:space="preserve"> </w:t>
            </w:r>
            <w:r w:rsidR="00F84DC5" w:rsidRPr="00337C12">
              <w:t>Облици</w:t>
            </w:r>
          </w:p>
        </w:tc>
        <w:tc>
          <w:tcPr>
            <w:tcW w:w="2530" w:type="pct"/>
            <w:gridSpan w:val="3"/>
            <w:shd w:val="clear" w:color="auto" w:fill="auto"/>
          </w:tcPr>
          <w:p w:rsidR="008253EB" w:rsidRPr="00337C12" w:rsidRDefault="008253EB" w:rsidP="00337C12">
            <w:pPr>
              <w:rPr>
                <w:b/>
              </w:rPr>
            </w:pPr>
            <w:r w:rsidRPr="00337C12">
              <w:rPr>
                <w:b/>
              </w:rPr>
              <w:t>Датум:</w:t>
            </w:r>
          </w:p>
        </w:tc>
      </w:tr>
      <w:tr w:rsidR="008253EB" w:rsidRPr="00F251A7" w:rsidTr="00337C12">
        <w:trPr>
          <w:trHeight w:val="254"/>
          <w:jc w:val="center"/>
        </w:trPr>
        <w:tc>
          <w:tcPr>
            <w:tcW w:w="2470" w:type="pct"/>
            <w:gridSpan w:val="2"/>
            <w:shd w:val="clear" w:color="auto" w:fill="auto"/>
          </w:tcPr>
          <w:p w:rsidR="008253EB" w:rsidRPr="00337C12" w:rsidRDefault="008253EB" w:rsidP="00337C12">
            <w:pPr>
              <w:rPr>
                <w:b/>
              </w:rPr>
            </w:pPr>
            <w:r w:rsidRPr="00337C12">
              <w:rPr>
                <w:b/>
              </w:rPr>
              <w:t>Наставна јединица</w:t>
            </w:r>
            <w:r w:rsidRPr="00337C12">
              <w:t>:</w:t>
            </w:r>
            <w:r w:rsidRPr="00337C12">
              <w:rPr>
                <w:lang w:val="ru-RU"/>
              </w:rPr>
              <w:t xml:space="preserve"> </w:t>
            </w:r>
            <w:r w:rsidR="00383B42" w:rsidRPr="00337C12">
              <w:t>Светлост и сенка</w:t>
            </w:r>
          </w:p>
        </w:tc>
        <w:tc>
          <w:tcPr>
            <w:tcW w:w="2530" w:type="pct"/>
            <w:gridSpan w:val="3"/>
            <w:shd w:val="clear" w:color="auto" w:fill="auto"/>
          </w:tcPr>
          <w:p w:rsidR="008253EB" w:rsidRPr="00337C12" w:rsidRDefault="008253EB" w:rsidP="00337C12">
            <w:pPr>
              <w:rPr>
                <w:b/>
              </w:rPr>
            </w:pPr>
            <w:r w:rsidRPr="00337C12">
              <w:rPr>
                <w:b/>
              </w:rPr>
              <w:t>Облици рада:</w:t>
            </w:r>
            <w:r w:rsidRPr="00337C12">
              <w:rPr>
                <w:lang w:val="ru-RU"/>
              </w:rPr>
              <w:t xml:space="preserve"> </w:t>
            </w:r>
            <w:r w:rsidRPr="00337C12">
              <w:t>фронтални, индивидуални</w:t>
            </w:r>
          </w:p>
        </w:tc>
      </w:tr>
      <w:tr w:rsidR="008253EB" w:rsidRPr="00F251A7" w:rsidTr="00337C12">
        <w:trPr>
          <w:trHeight w:val="269"/>
          <w:jc w:val="center"/>
        </w:trPr>
        <w:tc>
          <w:tcPr>
            <w:tcW w:w="2470" w:type="pct"/>
            <w:gridSpan w:val="2"/>
            <w:shd w:val="clear" w:color="auto" w:fill="auto"/>
          </w:tcPr>
          <w:p w:rsidR="008253EB" w:rsidRPr="00337C12" w:rsidRDefault="008253EB" w:rsidP="00337C12">
            <w:r w:rsidRPr="00337C12">
              <w:rPr>
                <w:b/>
              </w:rPr>
              <w:t>Редни број часа</w:t>
            </w:r>
            <w:r w:rsidR="00712104" w:rsidRPr="00337C12">
              <w:rPr>
                <w:b/>
                <w:lang w:val="sr-Cyrl-RS"/>
              </w:rPr>
              <w:t>:</w:t>
            </w:r>
            <w:r w:rsidR="00712104" w:rsidRPr="00337C12">
              <w:rPr>
                <w:lang w:val="sr-Cyrl-RS"/>
              </w:rPr>
              <w:t xml:space="preserve"> </w:t>
            </w:r>
            <w:r w:rsidR="000A331B" w:rsidRPr="00337C12">
              <w:t>5</w:t>
            </w:r>
            <w:r w:rsidR="001719C6" w:rsidRPr="00337C12">
              <w:t>.</w:t>
            </w:r>
          </w:p>
        </w:tc>
        <w:tc>
          <w:tcPr>
            <w:tcW w:w="2530" w:type="pct"/>
            <w:gridSpan w:val="3"/>
            <w:shd w:val="clear" w:color="auto" w:fill="auto"/>
          </w:tcPr>
          <w:p w:rsidR="008253EB" w:rsidRPr="00337C12" w:rsidRDefault="008253EB" w:rsidP="00337C12">
            <w:pPr>
              <w:rPr>
                <w:b/>
              </w:rPr>
            </w:pPr>
            <w:r w:rsidRPr="00337C12">
              <w:rPr>
                <w:b/>
              </w:rPr>
              <w:t>Методе рада:</w:t>
            </w:r>
            <w:r w:rsidRPr="00337C12">
              <w:rPr>
                <w:lang w:val="ru-RU"/>
              </w:rPr>
              <w:t xml:space="preserve"> </w:t>
            </w:r>
            <w:r w:rsidR="001719C6" w:rsidRPr="00337C12">
              <w:rPr>
                <w:lang w:val="ru-RU"/>
              </w:rPr>
              <w:t>дијалошка, демонстративна, илустративна</w:t>
            </w:r>
          </w:p>
        </w:tc>
      </w:tr>
      <w:tr w:rsidR="008253EB" w:rsidRPr="00F251A7" w:rsidTr="00337C12">
        <w:trPr>
          <w:trHeight w:val="269"/>
          <w:jc w:val="center"/>
        </w:trPr>
        <w:tc>
          <w:tcPr>
            <w:tcW w:w="2470" w:type="pct"/>
            <w:gridSpan w:val="2"/>
            <w:shd w:val="clear" w:color="auto" w:fill="auto"/>
          </w:tcPr>
          <w:p w:rsidR="008253EB" w:rsidRPr="00337C12" w:rsidRDefault="008253EB" w:rsidP="00337C12">
            <w:pPr>
              <w:rPr>
                <w:b/>
              </w:rPr>
            </w:pPr>
            <w:r w:rsidRPr="00337C12">
              <w:rPr>
                <w:b/>
              </w:rPr>
              <w:t>Тип часа:</w:t>
            </w:r>
            <w:r w:rsidR="00F84DC5" w:rsidRPr="00337C12">
              <w:rPr>
                <w:b/>
              </w:rPr>
              <w:t xml:space="preserve"> </w:t>
            </w:r>
            <w:r w:rsidR="00854ADA" w:rsidRPr="00337C12">
              <w:t>вежбање</w:t>
            </w:r>
          </w:p>
        </w:tc>
        <w:tc>
          <w:tcPr>
            <w:tcW w:w="2530" w:type="pct"/>
            <w:gridSpan w:val="3"/>
            <w:shd w:val="clear" w:color="auto" w:fill="auto"/>
          </w:tcPr>
          <w:p w:rsidR="008253EB" w:rsidRPr="00337C12" w:rsidRDefault="008253EB" w:rsidP="00337C12">
            <w:pPr>
              <w:rPr>
                <w:color w:val="FF0000"/>
                <w:lang w:val="sr-Cyrl-RS"/>
              </w:rPr>
            </w:pPr>
            <w:r w:rsidRPr="00337C12">
              <w:rPr>
                <w:b/>
              </w:rPr>
              <w:t xml:space="preserve">Наставна средства: </w:t>
            </w:r>
            <w:r w:rsidRPr="00337C12">
              <w:t>уџбеник</w:t>
            </w:r>
            <w:r w:rsidR="00EF64E7" w:rsidRPr="00337C12">
              <w:t xml:space="preserve">, </w:t>
            </w:r>
            <w:r w:rsidR="007E6F5A" w:rsidRPr="00337C12">
              <w:t>оловка</w:t>
            </w:r>
            <w:r w:rsidR="00712104" w:rsidRPr="00337C12">
              <w:t>,</w:t>
            </w:r>
            <w:r w:rsidR="00712104" w:rsidRPr="00337C12">
              <w:rPr>
                <w:lang w:val="sr-Cyrl-RS"/>
              </w:rPr>
              <w:t xml:space="preserve"> </w:t>
            </w:r>
            <w:r w:rsidR="00712104" w:rsidRPr="00337C12">
              <w:rPr>
                <w:i/>
                <w:lang w:val="sr-Cyrl-RS"/>
              </w:rPr>
              <w:t>Дигитални уџбеник из ликовне</w:t>
            </w:r>
            <w:r w:rsidR="00712104" w:rsidRPr="00337C12">
              <w:rPr>
                <w:lang w:val="sr-Cyrl-RS"/>
              </w:rPr>
              <w:t xml:space="preserve"> </w:t>
            </w:r>
            <w:r w:rsidR="00712104" w:rsidRPr="00337C12">
              <w:rPr>
                <w:i/>
                <w:lang w:val="sr-Cyrl-RS"/>
              </w:rPr>
              <w:t>културе за други разред</w:t>
            </w:r>
          </w:p>
          <w:p w:rsidR="008253EB" w:rsidRPr="00E442DF" w:rsidRDefault="008253EB" w:rsidP="00337C12">
            <w:pPr>
              <w:rPr>
                <w:b/>
                <w:color w:val="FF0000"/>
              </w:rPr>
            </w:pPr>
            <w:r w:rsidRPr="00337C12">
              <w:rPr>
                <w:b/>
                <w:noProof/>
                <w:color w:val="FF0000"/>
              </w:rPr>
              <w:drawing>
                <wp:inline distT="0" distB="0" distL="0" distR="0">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337C12">
              <w:rPr>
                <w:b/>
                <w:color w:val="FF0000"/>
              </w:rPr>
              <w:t xml:space="preserve">  </w:t>
            </w:r>
            <w:r w:rsidRPr="00337C12">
              <w:rPr>
                <w:rFonts w:cstheme="minorHAnsi"/>
                <w:shd w:val="clear" w:color="auto" w:fill="9CC2E5" w:themeFill="accent1" w:themeFillTint="99"/>
              </w:rPr>
              <w:t xml:space="preserve"> </w:t>
            </w:r>
            <w:r w:rsidRPr="00337C12">
              <w:rPr>
                <w:lang w:val="ru-RU"/>
              </w:rPr>
              <w:t xml:space="preserve"> </w:t>
            </w:r>
          </w:p>
        </w:tc>
      </w:tr>
      <w:tr w:rsidR="008253EB" w:rsidRPr="00F251A7" w:rsidTr="00337C12">
        <w:trPr>
          <w:trHeight w:val="524"/>
          <w:jc w:val="center"/>
        </w:trPr>
        <w:tc>
          <w:tcPr>
            <w:tcW w:w="5000" w:type="pct"/>
            <w:gridSpan w:val="5"/>
            <w:shd w:val="clear" w:color="auto" w:fill="auto"/>
          </w:tcPr>
          <w:p w:rsidR="008253EB" w:rsidRPr="00337C12" w:rsidRDefault="008253EB" w:rsidP="00337C12">
            <w:pPr>
              <w:rPr>
                <w:b/>
              </w:rPr>
            </w:pPr>
            <w:r w:rsidRPr="00337C12">
              <w:rPr>
                <w:b/>
              </w:rPr>
              <w:t>Циљ часа:</w:t>
            </w:r>
            <w:r w:rsidR="00943E03" w:rsidRPr="00337C12">
              <w:t xml:space="preserve"> Оспособљавање</w:t>
            </w:r>
            <w:r w:rsidR="00383B42" w:rsidRPr="00337C12">
              <w:t xml:space="preserve"> ученика за препознавање сенке и утицаја светлости на сенку</w:t>
            </w:r>
            <w:r w:rsidR="00943E03" w:rsidRPr="00337C12">
              <w:t>.</w:t>
            </w:r>
          </w:p>
        </w:tc>
      </w:tr>
      <w:tr w:rsidR="008253EB" w:rsidRPr="00F251A7" w:rsidTr="00337C12">
        <w:trPr>
          <w:trHeight w:val="539"/>
          <w:jc w:val="center"/>
        </w:trPr>
        <w:tc>
          <w:tcPr>
            <w:tcW w:w="1583" w:type="pct"/>
            <w:shd w:val="clear" w:color="auto" w:fill="auto"/>
          </w:tcPr>
          <w:p w:rsidR="008253EB" w:rsidRPr="00337C12" w:rsidRDefault="008253EB" w:rsidP="00337C12">
            <w:pPr>
              <w:rPr>
                <w:b/>
              </w:rPr>
            </w:pPr>
            <w:r w:rsidRPr="00337C12">
              <w:rPr>
                <w:b/>
              </w:rPr>
              <w:t>Општи исход:</w:t>
            </w:r>
          </w:p>
          <w:p w:rsidR="008253EB" w:rsidRPr="00337C12" w:rsidRDefault="008253EB" w:rsidP="00337C12">
            <w:r w:rsidRPr="00337C12">
              <w:t>Ученик ће бити у стању да:</w:t>
            </w:r>
          </w:p>
        </w:tc>
        <w:tc>
          <w:tcPr>
            <w:tcW w:w="1103" w:type="pct"/>
            <w:gridSpan w:val="2"/>
            <w:shd w:val="clear" w:color="auto" w:fill="auto"/>
          </w:tcPr>
          <w:p w:rsidR="008253EB" w:rsidRPr="00337C12" w:rsidRDefault="008253EB" w:rsidP="00337C12">
            <w:pPr>
              <w:rPr>
                <w:b/>
              </w:rPr>
            </w:pPr>
            <w:r w:rsidRPr="00337C12">
              <w:rPr>
                <w:b/>
              </w:rPr>
              <w:t>Операционализовани исходи:</w:t>
            </w:r>
          </w:p>
          <w:p w:rsidR="008253EB" w:rsidRPr="00337C12" w:rsidRDefault="008253EB" w:rsidP="00337C12">
            <w:r w:rsidRPr="00337C12">
              <w:t>Ученик ће бити у стању да:</w:t>
            </w:r>
          </w:p>
        </w:tc>
        <w:tc>
          <w:tcPr>
            <w:tcW w:w="2314" w:type="pct"/>
            <w:gridSpan w:val="2"/>
            <w:shd w:val="clear" w:color="auto" w:fill="auto"/>
          </w:tcPr>
          <w:p w:rsidR="008253EB" w:rsidRPr="00337C12" w:rsidRDefault="008253EB" w:rsidP="00337C12">
            <w:r w:rsidRPr="00337C12">
              <w:rPr>
                <w:b/>
              </w:rPr>
              <w:t>Кључни појмови:</w:t>
            </w:r>
            <w:r w:rsidR="00B86A1A" w:rsidRPr="00337C12">
              <w:rPr>
                <w:b/>
              </w:rPr>
              <w:t xml:space="preserve"> </w:t>
            </w:r>
            <w:r w:rsidR="00B86A1A" w:rsidRPr="00337C12">
              <w:t>облици, природни облици, вештачки облици</w:t>
            </w:r>
            <w:r w:rsidR="0009646C" w:rsidRPr="00337C12">
              <w:t>, сенка</w:t>
            </w:r>
          </w:p>
        </w:tc>
      </w:tr>
      <w:tr w:rsidR="008253EB" w:rsidRPr="00F251A7" w:rsidTr="00337C12">
        <w:trPr>
          <w:trHeight w:val="517"/>
          <w:jc w:val="center"/>
        </w:trPr>
        <w:tc>
          <w:tcPr>
            <w:tcW w:w="1583" w:type="pct"/>
            <w:vMerge w:val="restart"/>
            <w:shd w:val="clear" w:color="auto" w:fill="auto"/>
          </w:tcPr>
          <w:p w:rsidR="00712104" w:rsidRPr="00337C12" w:rsidRDefault="00712104" w:rsidP="00337C12">
            <w:pPr>
              <w:rPr>
                <w:rFonts w:eastAsia="TimesNewRomanPSMT" w:cstheme="minorHAnsi"/>
                <w:color w:val="000000"/>
              </w:rPr>
            </w:pPr>
            <w:r w:rsidRPr="00337C12">
              <w:rPr>
                <w:rFonts w:cstheme="minorHAnsi"/>
                <w:b/>
              </w:rPr>
              <w:t>•</w:t>
            </w:r>
            <w:r w:rsidRPr="00337C12">
              <w:rPr>
                <w:rFonts w:cstheme="minorHAnsi"/>
                <w:b/>
                <w:lang w:val="sr-Cyrl-RS"/>
              </w:rPr>
              <w:t xml:space="preserve"> </w:t>
            </w:r>
            <w:r w:rsidR="00CA0AE3" w:rsidRPr="00337C12">
              <w:rPr>
                <w:rFonts w:eastAsia="TimesNewRomanPSMT" w:cstheme="minorHAnsi"/>
                <w:color w:val="000000"/>
              </w:rPr>
              <w:t>користи материјал и прибор на безбедан</w:t>
            </w:r>
            <w:r w:rsidRPr="00337C12">
              <w:rPr>
                <w:rFonts w:eastAsia="TimesNewRomanPSMT" w:cstheme="minorHAnsi"/>
                <w:color w:val="000000"/>
              </w:rPr>
              <w:t xml:space="preserve"> и одговоран начин;</w:t>
            </w:r>
            <w:r w:rsidRPr="00337C12">
              <w:rPr>
                <w:rFonts w:eastAsia="TimesNewRomanPSMT" w:cstheme="minorHAnsi"/>
                <w:color w:val="000000"/>
              </w:rPr>
              <w:br/>
              <w:t>•</w:t>
            </w:r>
            <w:r w:rsidRPr="00337C12">
              <w:rPr>
                <w:rFonts w:eastAsia="TimesNewRomanPSMT" w:cstheme="minorHAnsi"/>
                <w:color w:val="000000"/>
                <w:lang w:val="sr-Cyrl-RS"/>
              </w:rPr>
              <w:t xml:space="preserve"> </w:t>
            </w:r>
            <w:r w:rsidRPr="00337C12">
              <w:rPr>
                <w:rFonts w:eastAsia="TimesNewRomanPSMT" w:cstheme="minorHAnsi"/>
                <w:color w:val="000000"/>
              </w:rPr>
              <w:t xml:space="preserve">изрази </w:t>
            </w:r>
            <w:r w:rsidR="00CA0AE3" w:rsidRPr="00337C12">
              <w:rPr>
                <w:rFonts w:eastAsia="TimesNewRomanPSMT" w:cstheme="minorHAnsi"/>
                <w:color w:val="000000"/>
              </w:rPr>
              <w:t>своје е</w:t>
            </w:r>
            <w:r w:rsidR="006C2603" w:rsidRPr="00337C12">
              <w:rPr>
                <w:rFonts w:eastAsia="TimesNewRomanPSMT" w:cstheme="minorHAnsi"/>
                <w:color w:val="000000"/>
              </w:rPr>
              <w:t>моције, машту,</w:t>
            </w:r>
            <w:r w:rsidR="00C9125F" w:rsidRPr="00337C12">
              <w:rPr>
                <w:rFonts w:eastAsia="TimesNewRomanPSMT" w:cstheme="minorHAnsi"/>
                <w:color w:val="000000"/>
                <w:lang w:val="sr-Cyrl-RS"/>
              </w:rPr>
              <w:t xml:space="preserve"> </w:t>
            </w:r>
            <w:r w:rsidRPr="00337C12">
              <w:rPr>
                <w:rFonts w:eastAsia="TimesNewRomanPSMT" w:cstheme="minorHAnsi"/>
                <w:color w:val="000000"/>
              </w:rPr>
              <w:t>сећања и замисли одабраним материјалом и техником;</w:t>
            </w:r>
          </w:p>
          <w:p w:rsidR="008253EB" w:rsidRPr="00337C12" w:rsidRDefault="00712104" w:rsidP="00337C12">
            <w:pPr>
              <w:rPr>
                <w:rFonts w:cstheme="minorHAnsi"/>
                <w:b/>
              </w:rPr>
            </w:pPr>
            <w:r w:rsidRPr="00337C12">
              <w:rPr>
                <w:rFonts w:eastAsia="TimesNewRomanPSMT" w:cstheme="minorHAnsi"/>
                <w:color w:val="000000"/>
              </w:rPr>
              <w:t>•</w:t>
            </w:r>
            <w:r w:rsidR="00CA0AE3" w:rsidRPr="00337C12">
              <w:rPr>
                <w:rFonts w:eastAsia="TimesNewRomanPSMT" w:cstheme="minorHAnsi"/>
                <w:color w:val="000000"/>
              </w:rPr>
              <w:t xml:space="preserve"> користи једноставне информац</w:t>
            </w:r>
            <w:r w:rsidR="00C9125F" w:rsidRPr="00337C12">
              <w:rPr>
                <w:rFonts w:eastAsia="TimesNewRomanPSMT" w:cstheme="minorHAnsi"/>
                <w:color w:val="000000"/>
              </w:rPr>
              <w:t xml:space="preserve">ије и одабрана ликовна дела као </w:t>
            </w:r>
            <w:r w:rsidR="00CA0AE3" w:rsidRPr="00337C12">
              <w:rPr>
                <w:rFonts w:eastAsia="TimesNewRomanPSMT" w:cstheme="minorHAnsi"/>
                <w:color w:val="000000"/>
              </w:rPr>
              <w:t>подстицај за стваралачки рад;</w:t>
            </w:r>
          </w:p>
          <w:p w:rsidR="00712104" w:rsidRPr="00337C12" w:rsidRDefault="00712104" w:rsidP="00337C12">
            <w:pPr>
              <w:rPr>
                <w:rFonts w:eastAsia="TimesNewRomanPSMT" w:cstheme="minorHAnsi"/>
                <w:color w:val="000000"/>
              </w:rPr>
            </w:pPr>
            <w:r w:rsidRPr="00337C12">
              <w:rPr>
                <w:rFonts w:eastAsia="TimesNewRomanPSMT" w:cstheme="minorHAnsi"/>
                <w:color w:val="000000"/>
              </w:rPr>
              <w:t>•</w:t>
            </w:r>
            <w:r w:rsidRPr="00337C12">
              <w:rPr>
                <w:rFonts w:eastAsia="TimesNewRomanPSMT" w:cstheme="minorHAnsi"/>
                <w:color w:val="000000"/>
                <w:lang w:val="sr-Cyrl-RS"/>
              </w:rPr>
              <w:t xml:space="preserve"> </w:t>
            </w:r>
            <w:r w:rsidR="00B86A1A" w:rsidRPr="00337C12">
              <w:rPr>
                <w:rFonts w:eastAsia="TimesNewRomanPSMT" w:cstheme="minorHAnsi"/>
                <w:color w:val="000000"/>
              </w:rPr>
              <w:t>изражава, светлим или тамним бојама, свој доживљај уметничког</w:t>
            </w:r>
            <w:r w:rsidRPr="00337C12">
              <w:rPr>
                <w:rFonts w:eastAsia="TimesNewRomanPSMT" w:cstheme="minorHAnsi"/>
                <w:color w:val="000000"/>
                <w:lang w:val="sr-Cyrl-RS"/>
              </w:rPr>
              <w:t xml:space="preserve"> дела;</w:t>
            </w:r>
            <w:r w:rsidRPr="00337C12">
              <w:rPr>
                <w:rFonts w:eastAsia="TimesNewRomanPSMT" w:cstheme="minorHAnsi"/>
                <w:color w:val="000000"/>
              </w:rPr>
              <w:t xml:space="preserve"> </w:t>
            </w:r>
          </w:p>
          <w:p w:rsidR="008253EB" w:rsidRPr="00337C12" w:rsidRDefault="00712104" w:rsidP="00337C12">
            <w:pPr>
              <w:rPr>
                <w:rFonts w:cstheme="minorHAnsi"/>
                <w:b/>
              </w:rPr>
            </w:pPr>
            <w:r w:rsidRPr="00337C12">
              <w:rPr>
                <w:rFonts w:eastAsia="TimesNewRomanPSMT" w:cstheme="minorHAnsi"/>
                <w:color w:val="000000"/>
              </w:rPr>
              <w:t>•</w:t>
            </w:r>
            <w:r w:rsidR="00B86A1A" w:rsidRPr="00337C12">
              <w:rPr>
                <w:rFonts w:eastAsia="TimesNewRomanPSMT" w:cstheme="minorHAnsi"/>
                <w:color w:val="000000"/>
              </w:rPr>
              <w:t xml:space="preserve"> идентификује истакнути део целине и визуе</w:t>
            </w:r>
            <w:r w:rsidR="00955E79" w:rsidRPr="00337C12">
              <w:rPr>
                <w:rFonts w:eastAsia="TimesNewRomanPSMT" w:cstheme="minorHAnsi"/>
                <w:color w:val="000000"/>
              </w:rPr>
              <w:t xml:space="preserve">лне супротности у свом </w:t>
            </w:r>
            <w:r w:rsidRPr="00337C12">
              <w:rPr>
                <w:rFonts w:eastAsia="TimesNewRomanPSMT" w:cstheme="minorHAnsi"/>
                <w:color w:val="000000"/>
              </w:rPr>
              <w:t>окружењу.</w:t>
            </w:r>
          </w:p>
          <w:p w:rsidR="008253EB" w:rsidRPr="00337C12" w:rsidRDefault="008253EB" w:rsidP="00337C12">
            <w:pPr>
              <w:rPr>
                <w:rFonts w:cstheme="minorHAnsi"/>
                <w:b/>
              </w:rPr>
            </w:pPr>
          </w:p>
        </w:tc>
        <w:tc>
          <w:tcPr>
            <w:tcW w:w="1103" w:type="pct"/>
            <w:gridSpan w:val="2"/>
            <w:vMerge w:val="restart"/>
            <w:shd w:val="clear" w:color="auto" w:fill="auto"/>
          </w:tcPr>
          <w:p w:rsidR="008253EB" w:rsidRPr="00337C12" w:rsidRDefault="00712104" w:rsidP="00337C12">
            <w:pPr>
              <w:rPr>
                <w:rFonts w:cstheme="minorHAnsi"/>
              </w:rPr>
            </w:pPr>
            <w:r w:rsidRPr="00337C12">
              <w:rPr>
                <w:rFonts w:cstheme="minorHAnsi"/>
                <w:color w:val="000000" w:themeColor="text1"/>
              </w:rPr>
              <w:t>•</w:t>
            </w:r>
            <w:r w:rsidR="008253EB" w:rsidRPr="00337C12">
              <w:rPr>
                <w:rFonts w:cstheme="minorHAnsi"/>
              </w:rPr>
              <w:t xml:space="preserve"> </w:t>
            </w:r>
            <w:r w:rsidR="00383B42" w:rsidRPr="00337C12">
              <w:rPr>
                <w:rFonts w:cstheme="minorHAnsi"/>
              </w:rPr>
              <w:t>познаје сенку и утицај светлости на сенку</w:t>
            </w:r>
            <w:r w:rsidR="00B86A1A" w:rsidRPr="00337C12">
              <w:rPr>
                <w:rFonts w:cstheme="minorHAnsi"/>
              </w:rPr>
              <w:t>;</w:t>
            </w:r>
          </w:p>
          <w:p w:rsidR="00B86A1A" w:rsidRPr="00337C12" w:rsidRDefault="00712104" w:rsidP="00337C12">
            <w:pPr>
              <w:rPr>
                <w:rFonts w:cstheme="minorHAnsi"/>
              </w:rPr>
            </w:pPr>
            <w:r w:rsidRPr="00337C12">
              <w:rPr>
                <w:rFonts w:cstheme="minorHAnsi"/>
              </w:rPr>
              <w:t>•</w:t>
            </w:r>
            <w:r w:rsidRPr="00337C12">
              <w:rPr>
                <w:rFonts w:cstheme="minorHAnsi"/>
                <w:lang w:val="sr-Cyrl-RS"/>
              </w:rPr>
              <w:t xml:space="preserve"> </w:t>
            </w:r>
            <w:r w:rsidRPr="00337C12">
              <w:rPr>
                <w:rFonts w:cstheme="minorHAnsi"/>
              </w:rPr>
              <w:t>одређује облик предмета уз помоћ сенке;</w:t>
            </w:r>
          </w:p>
          <w:p w:rsidR="00B86A1A" w:rsidRPr="00337C12" w:rsidRDefault="00712104" w:rsidP="00337C12">
            <w:r w:rsidRPr="00337C12">
              <w:rPr>
                <w:rFonts w:cstheme="minorHAnsi"/>
              </w:rPr>
              <w:t>•</w:t>
            </w:r>
            <w:r w:rsidRPr="00337C12">
              <w:rPr>
                <w:rFonts w:cstheme="minorHAnsi"/>
                <w:lang w:val="sr-Cyrl-RS"/>
              </w:rPr>
              <w:t xml:space="preserve"> </w:t>
            </w:r>
            <w:r w:rsidR="00383B42" w:rsidRPr="00337C12">
              <w:rPr>
                <w:rFonts w:cstheme="minorHAnsi"/>
              </w:rPr>
              <w:t>представља предмете путем сенке</w:t>
            </w:r>
            <w:r w:rsidR="00B86A1A" w:rsidRPr="00337C12">
              <w:rPr>
                <w:rFonts w:cstheme="minorHAnsi"/>
              </w:rPr>
              <w:t>.</w:t>
            </w:r>
          </w:p>
        </w:tc>
        <w:tc>
          <w:tcPr>
            <w:tcW w:w="2314" w:type="pct"/>
            <w:gridSpan w:val="2"/>
            <w:shd w:val="clear" w:color="auto" w:fill="auto"/>
          </w:tcPr>
          <w:p w:rsidR="000A331B" w:rsidRPr="00337C12" w:rsidRDefault="008253EB" w:rsidP="00337C12">
            <w:pPr>
              <w:rPr>
                <w:b/>
                <w:lang w:val="sr-Cyrl-RS"/>
              </w:rPr>
            </w:pPr>
            <w:r w:rsidRPr="00337C12">
              <w:rPr>
                <w:b/>
              </w:rPr>
              <w:t>Међупредметна повезаност:</w:t>
            </w:r>
            <w:r w:rsidR="00CA0AE3" w:rsidRPr="00337C12">
              <w:rPr>
                <w:b/>
              </w:rPr>
              <w:t xml:space="preserve"> </w:t>
            </w:r>
            <w:r w:rsidR="00ED4F5D" w:rsidRPr="00337C12">
              <w:rPr>
                <w:b/>
              </w:rPr>
              <w:t xml:space="preserve">Српски језик </w:t>
            </w:r>
            <w:r w:rsidR="00ED4F5D" w:rsidRPr="00337C12">
              <w:t>(усмено изражавање</w:t>
            </w:r>
            <w:r w:rsidR="00E53039" w:rsidRPr="00337C12">
              <w:t>,</w:t>
            </w:r>
            <w:r w:rsidR="00E53039" w:rsidRPr="00337C12">
              <w:rPr>
                <w:b/>
              </w:rPr>
              <w:t xml:space="preserve"> </w:t>
            </w:r>
            <w:r w:rsidR="00E53039" w:rsidRPr="00337C12">
              <w:t>загонетке</w:t>
            </w:r>
            <w:r w:rsidR="00ED4F5D" w:rsidRPr="00337C12">
              <w:t>)</w:t>
            </w:r>
            <w:r w:rsidR="00712104" w:rsidRPr="00337C12">
              <w:rPr>
                <w:lang w:val="sr-Cyrl-RS"/>
              </w:rPr>
              <w:t xml:space="preserve">, </w:t>
            </w:r>
            <w:r w:rsidR="00712104" w:rsidRPr="00337C12">
              <w:rPr>
                <w:b/>
                <w:lang w:val="sr-Cyrl-RS"/>
              </w:rPr>
              <w:t>Математика</w:t>
            </w:r>
            <w:r w:rsidR="006C2603" w:rsidRPr="00337C12">
              <w:rPr>
                <w:lang w:val="sr-Cyrl-RS"/>
              </w:rPr>
              <w:t xml:space="preserve"> (Г</w:t>
            </w:r>
            <w:r w:rsidR="00712104" w:rsidRPr="00337C12">
              <w:rPr>
                <w:lang w:val="sr-Cyrl-RS"/>
              </w:rPr>
              <w:t xml:space="preserve">еометријски облици), </w:t>
            </w:r>
            <w:r w:rsidR="00712104" w:rsidRPr="00337C12">
              <w:rPr>
                <w:b/>
                <w:lang w:val="sr-Cyrl-RS"/>
              </w:rPr>
              <w:t>Свет око нас</w:t>
            </w:r>
            <w:r w:rsidR="00712104" w:rsidRPr="00337C12">
              <w:rPr>
                <w:lang w:val="sr-Cyrl-RS"/>
              </w:rPr>
              <w:t xml:space="preserve"> (Сенка)</w:t>
            </w:r>
          </w:p>
        </w:tc>
      </w:tr>
      <w:tr w:rsidR="008253EB" w:rsidRPr="00F251A7" w:rsidTr="00337C12">
        <w:trPr>
          <w:trHeight w:val="880"/>
          <w:jc w:val="center"/>
        </w:trPr>
        <w:tc>
          <w:tcPr>
            <w:tcW w:w="1583" w:type="pct"/>
            <w:vMerge/>
            <w:shd w:val="clear" w:color="auto" w:fill="auto"/>
          </w:tcPr>
          <w:p w:rsidR="008253EB" w:rsidRPr="00337C12" w:rsidRDefault="008253EB" w:rsidP="00337C12">
            <w:pPr>
              <w:rPr>
                <w:b/>
              </w:rPr>
            </w:pPr>
          </w:p>
        </w:tc>
        <w:tc>
          <w:tcPr>
            <w:tcW w:w="1103" w:type="pct"/>
            <w:gridSpan w:val="2"/>
            <w:vMerge/>
            <w:shd w:val="clear" w:color="auto" w:fill="auto"/>
          </w:tcPr>
          <w:p w:rsidR="008253EB" w:rsidRPr="00337C12" w:rsidRDefault="008253EB" w:rsidP="00337C12">
            <w:pPr>
              <w:rPr>
                <w:b/>
              </w:rPr>
            </w:pPr>
          </w:p>
        </w:tc>
        <w:tc>
          <w:tcPr>
            <w:tcW w:w="1157" w:type="pct"/>
            <w:shd w:val="clear" w:color="auto" w:fill="auto"/>
          </w:tcPr>
          <w:p w:rsidR="008253EB" w:rsidRPr="00337C12" w:rsidRDefault="008253EB" w:rsidP="00337C12">
            <w:pPr>
              <w:rPr>
                <w:rFonts w:cstheme="minorHAnsi"/>
                <w:b/>
              </w:rPr>
            </w:pPr>
            <w:r w:rsidRPr="00337C12">
              <w:rPr>
                <w:rFonts w:cstheme="minorHAnsi"/>
                <w:b/>
              </w:rPr>
              <w:t>Литература за наставника:</w:t>
            </w:r>
          </w:p>
          <w:p w:rsidR="004E5DA5" w:rsidRPr="00337C12" w:rsidRDefault="004E5DA5" w:rsidP="00337C12">
            <w:pPr>
              <w:rPr>
                <w:rFonts w:eastAsia="Times New Roman" w:cstheme="minorHAnsi"/>
                <w:shd w:val="clear" w:color="auto" w:fill="FFFFFF"/>
              </w:rPr>
            </w:pPr>
            <w:r w:rsidRPr="00337C12">
              <w:rPr>
                <w:rFonts w:eastAsia="Times New Roman" w:cstheme="minorHAnsi"/>
                <w:shd w:val="clear" w:color="auto" w:fill="FFFFFF"/>
              </w:rPr>
              <w:t>1.Богомил Карлаварис,</w:t>
            </w:r>
            <w:r w:rsidR="00712104" w:rsidRPr="00337C12">
              <w:rPr>
                <w:rFonts w:eastAsia="Times New Roman" w:cstheme="minorHAnsi"/>
                <w:shd w:val="clear" w:color="auto" w:fill="FFFFFF"/>
                <w:lang w:val="sr-Cyrl-RS"/>
              </w:rPr>
              <w:t xml:space="preserve"> </w:t>
            </w:r>
            <w:r w:rsidRPr="00337C12">
              <w:rPr>
                <w:rFonts w:eastAsia="Times New Roman" w:cstheme="minorHAnsi"/>
                <w:i/>
                <w:shd w:val="clear" w:color="auto" w:fill="FFFFFF"/>
              </w:rPr>
              <w:t>Моје дете и ликовно васпитање</w:t>
            </w:r>
          </w:p>
          <w:p w:rsidR="008253EB" w:rsidRPr="00337C12" w:rsidRDefault="004E5DA5" w:rsidP="00337C12">
            <w:pPr>
              <w:rPr>
                <w:rFonts w:cstheme="minorHAnsi"/>
                <w:b/>
              </w:rPr>
            </w:pPr>
            <w:r w:rsidRPr="00337C12">
              <w:rPr>
                <w:rFonts w:eastAsia="Times New Roman" w:cstheme="minorHAnsi"/>
                <w:shd w:val="clear" w:color="auto" w:fill="FFFFFF"/>
              </w:rPr>
              <w:t xml:space="preserve">2. Богомил </w:t>
            </w:r>
            <w:r w:rsidRPr="00337C12">
              <w:rPr>
                <w:rFonts w:cstheme="minorHAnsi"/>
                <w:lang w:val="sr-Cyrl-CS"/>
              </w:rPr>
              <w:t>Карлаварис</w:t>
            </w:r>
            <w:r w:rsidRPr="00337C12">
              <w:rPr>
                <w:rFonts w:eastAsia="Calibri" w:cstheme="minorHAnsi"/>
                <w:lang w:val="sr-Cyrl-CS"/>
              </w:rPr>
              <w:t xml:space="preserve">, </w:t>
            </w:r>
            <w:r w:rsidRPr="00337C12">
              <w:rPr>
                <w:rFonts w:eastAsia="Calibri" w:cstheme="minorHAnsi"/>
                <w:i/>
                <w:lang w:val="sr-Cyrl-CS"/>
              </w:rPr>
              <w:t>Методика наставе ликовне културе</w:t>
            </w:r>
          </w:p>
        </w:tc>
        <w:tc>
          <w:tcPr>
            <w:tcW w:w="1157" w:type="pct"/>
            <w:shd w:val="clear" w:color="auto" w:fill="auto"/>
          </w:tcPr>
          <w:p w:rsidR="008253EB" w:rsidRPr="00337C12" w:rsidRDefault="008253EB" w:rsidP="00337C12">
            <w:pPr>
              <w:rPr>
                <w:b/>
              </w:rPr>
            </w:pPr>
            <w:r w:rsidRPr="00337C12">
              <w:rPr>
                <w:b/>
              </w:rPr>
              <w:t>Литература за ученика:</w:t>
            </w:r>
          </w:p>
          <w:p w:rsidR="004E5DA5" w:rsidRPr="00337C12" w:rsidRDefault="004E5DA5" w:rsidP="00337C12">
            <w:r w:rsidRPr="00337C12">
              <w:t>1</w:t>
            </w:r>
            <w:r w:rsidRPr="00337C12">
              <w:rPr>
                <w:b/>
              </w:rPr>
              <w:t>.</w:t>
            </w:r>
            <w:r w:rsidR="00712104" w:rsidRPr="00337C12">
              <w:rPr>
                <w:b/>
                <w:lang w:val="sr-Cyrl-RS"/>
              </w:rPr>
              <w:t xml:space="preserve"> </w:t>
            </w:r>
            <w:r w:rsidRPr="00337C12">
              <w:t xml:space="preserve">Јелена Коштица, Горан Ратковић, </w:t>
            </w:r>
            <w:r w:rsidRPr="00337C12">
              <w:rPr>
                <w:i/>
              </w:rPr>
              <w:t>Ликовна култура,</w:t>
            </w:r>
            <w:r w:rsidRPr="00337C12">
              <w:t xml:space="preserve"> </w:t>
            </w:r>
            <w:r w:rsidRPr="00337C12">
              <w:rPr>
                <w:i/>
              </w:rPr>
              <w:t>уџбеник за други разред основне школе</w:t>
            </w:r>
          </w:p>
          <w:p w:rsidR="008253EB" w:rsidRPr="00337C12" w:rsidRDefault="008253EB" w:rsidP="00337C12">
            <w:pPr>
              <w:rPr>
                <w:b/>
              </w:rPr>
            </w:pPr>
          </w:p>
        </w:tc>
      </w:tr>
    </w:tbl>
    <w:p w:rsidR="00D128FE" w:rsidRDefault="00D128FE" w:rsidP="00966A1E">
      <w:pPr>
        <w:shd w:val="clear" w:color="auto" w:fill="FFFFFF" w:themeFill="background1"/>
        <w:spacing w:after="0"/>
        <w:jc w:val="center"/>
        <w:rPr>
          <w:b/>
        </w:rPr>
      </w:pPr>
    </w:p>
    <w:p w:rsidR="00712104" w:rsidRDefault="00712104" w:rsidP="00966A1E">
      <w:pPr>
        <w:shd w:val="clear" w:color="auto" w:fill="FFFFFF" w:themeFill="background1"/>
        <w:spacing w:after="0"/>
        <w:jc w:val="center"/>
        <w:rPr>
          <w:b/>
        </w:rPr>
      </w:pPr>
    </w:p>
    <w:p w:rsidR="00E442DF" w:rsidRDefault="00E442DF" w:rsidP="00966A1E">
      <w:pPr>
        <w:shd w:val="clear" w:color="auto" w:fill="FFFFFF" w:themeFill="background1"/>
        <w:spacing w:after="0"/>
        <w:jc w:val="center"/>
        <w:rPr>
          <w:b/>
        </w:rPr>
      </w:pPr>
    </w:p>
    <w:p w:rsidR="00E442DF" w:rsidRDefault="00E442DF" w:rsidP="00966A1E">
      <w:pPr>
        <w:shd w:val="clear" w:color="auto" w:fill="FFFFFF" w:themeFill="background1"/>
        <w:spacing w:after="0"/>
        <w:jc w:val="center"/>
        <w:rPr>
          <w:b/>
        </w:rPr>
      </w:pPr>
      <w:bookmarkStart w:id="0" w:name="_GoBack"/>
      <w:bookmarkEnd w:id="0"/>
    </w:p>
    <w:p w:rsidR="00712104" w:rsidRDefault="00712104" w:rsidP="00966A1E">
      <w:pPr>
        <w:shd w:val="clear" w:color="auto" w:fill="FFFFFF" w:themeFill="background1"/>
        <w:spacing w:after="0"/>
        <w:jc w:val="center"/>
        <w:rPr>
          <w:b/>
        </w:rPr>
      </w:pPr>
    </w:p>
    <w:p w:rsidR="00337C12" w:rsidRDefault="00337C12" w:rsidP="00966A1E">
      <w:pPr>
        <w:shd w:val="clear" w:color="auto" w:fill="FFFFFF" w:themeFill="background1"/>
        <w:spacing w:after="0"/>
        <w:jc w:val="center"/>
        <w:rPr>
          <w:b/>
        </w:rPr>
      </w:pPr>
    </w:p>
    <w:p w:rsidR="00337C12" w:rsidRDefault="00337C12" w:rsidP="00966A1E">
      <w:pPr>
        <w:shd w:val="clear" w:color="auto" w:fill="FFFFFF" w:themeFill="background1"/>
        <w:spacing w:after="0"/>
        <w:jc w:val="center"/>
        <w:rPr>
          <w:b/>
        </w:rPr>
      </w:pPr>
    </w:p>
    <w:p w:rsidR="00712104" w:rsidRDefault="00712104" w:rsidP="00966A1E">
      <w:pPr>
        <w:shd w:val="clear" w:color="auto" w:fill="FFFFFF" w:themeFill="background1"/>
        <w:spacing w:after="0"/>
        <w:jc w:val="center"/>
        <w:rPr>
          <w:b/>
        </w:rPr>
      </w:pPr>
    </w:p>
    <w:tbl>
      <w:tblPr>
        <w:tblStyle w:val="TableGrid"/>
        <w:tblW w:w="14742" w:type="dxa"/>
        <w:jc w:val="center"/>
        <w:tblLook w:val="04A0" w:firstRow="1" w:lastRow="0" w:firstColumn="1" w:lastColumn="0" w:noHBand="0" w:noVBand="1"/>
      </w:tblPr>
      <w:tblGrid>
        <w:gridCol w:w="3157"/>
        <w:gridCol w:w="5685"/>
        <w:gridCol w:w="5900"/>
      </w:tblGrid>
      <w:tr w:rsidR="00337C12" w:rsidRPr="00337C12" w:rsidTr="00337C12">
        <w:trPr>
          <w:trHeight w:val="405"/>
          <w:jc w:val="center"/>
        </w:trPr>
        <w:tc>
          <w:tcPr>
            <w:tcW w:w="1071" w:type="pct"/>
            <w:vMerge w:val="restart"/>
            <w:vAlign w:val="center"/>
          </w:tcPr>
          <w:p w:rsidR="005465F2" w:rsidRPr="00337C12" w:rsidRDefault="005465F2" w:rsidP="00337C12">
            <w:pPr>
              <w:rPr>
                <w:b/>
              </w:rPr>
            </w:pPr>
            <w:r w:rsidRPr="00337C12">
              <w:rPr>
                <w:b/>
              </w:rPr>
              <w:lastRenderedPageBreak/>
              <w:t>Уводни део часа:</w:t>
            </w:r>
          </w:p>
          <w:p w:rsidR="005465F2" w:rsidRPr="00337C12" w:rsidRDefault="005465F2" w:rsidP="006B40F0">
            <w:pPr>
              <w:rPr>
                <w:b/>
              </w:rPr>
            </w:pPr>
          </w:p>
          <w:p w:rsidR="005465F2" w:rsidRPr="00337C12" w:rsidRDefault="005465F2" w:rsidP="006B40F0">
            <w:pPr>
              <w:rPr>
                <w:b/>
              </w:rPr>
            </w:pPr>
          </w:p>
          <w:p w:rsidR="005465F2" w:rsidRPr="00337C12" w:rsidRDefault="005465F2" w:rsidP="006B40F0">
            <w:pPr>
              <w:rPr>
                <w:b/>
              </w:rPr>
            </w:pPr>
          </w:p>
          <w:p w:rsidR="005465F2" w:rsidRPr="00337C12" w:rsidRDefault="005465F2" w:rsidP="006B40F0">
            <w:pPr>
              <w:rPr>
                <w:b/>
              </w:rPr>
            </w:pPr>
          </w:p>
          <w:p w:rsidR="006F2DA8" w:rsidRPr="00337C12" w:rsidRDefault="006F2DA8" w:rsidP="006B40F0">
            <w:pPr>
              <w:rPr>
                <w:b/>
              </w:rPr>
            </w:pPr>
          </w:p>
          <w:p w:rsidR="00AD064D" w:rsidRPr="00337C12" w:rsidRDefault="00AD064D" w:rsidP="006B40F0">
            <w:pPr>
              <w:rPr>
                <w:b/>
              </w:rPr>
            </w:pPr>
          </w:p>
          <w:p w:rsidR="000A331B" w:rsidRPr="00337C12" w:rsidRDefault="000A331B" w:rsidP="006B40F0">
            <w:pPr>
              <w:rPr>
                <w:b/>
              </w:rPr>
            </w:pPr>
          </w:p>
          <w:p w:rsidR="000A331B" w:rsidRPr="00337C12" w:rsidRDefault="000A331B" w:rsidP="006B40F0">
            <w:pPr>
              <w:rPr>
                <w:b/>
              </w:rPr>
            </w:pPr>
          </w:p>
          <w:p w:rsidR="004E5DA5" w:rsidRPr="00337C12" w:rsidRDefault="004E5DA5" w:rsidP="006B40F0">
            <w:pPr>
              <w:rPr>
                <w:b/>
              </w:rPr>
            </w:pPr>
            <w:r w:rsidRPr="00337C12">
              <w:rPr>
                <w:b/>
              </w:rPr>
              <w:t>Најава наставне јединице:</w:t>
            </w:r>
          </w:p>
        </w:tc>
        <w:tc>
          <w:tcPr>
            <w:tcW w:w="1928" w:type="pct"/>
            <w:vAlign w:val="center"/>
          </w:tcPr>
          <w:p w:rsidR="005465F2" w:rsidRPr="00337C12" w:rsidRDefault="005465F2" w:rsidP="005465F2">
            <w:pPr>
              <w:rPr>
                <w:b/>
              </w:rPr>
            </w:pPr>
            <w:r w:rsidRPr="00337C12">
              <w:rPr>
                <w:b/>
              </w:rPr>
              <w:t>Активности наставника:</w:t>
            </w:r>
          </w:p>
        </w:tc>
        <w:tc>
          <w:tcPr>
            <w:tcW w:w="2001" w:type="pct"/>
            <w:vAlign w:val="center"/>
          </w:tcPr>
          <w:p w:rsidR="005465F2" w:rsidRPr="00337C12" w:rsidRDefault="005465F2" w:rsidP="005B5288">
            <w:pPr>
              <w:rPr>
                <w:b/>
              </w:rPr>
            </w:pPr>
            <w:r w:rsidRPr="00337C12">
              <w:rPr>
                <w:b/>
              </w:rPr>
              <w:t>Активности ученика:</w:t>
            </w:r>
          </w:p>
        </w:tc>
      </w:tr>
      <w:tr w:rsidR="00337C12" w:rsidRPr="00337C12" w:rsidTr="00337C12">
        <w:trPr>
          <w:trHeight w:val="58"/>
          <w:jc w:val="center"/>
        </w:trPr>
        <w:tc>
          <w:tcPr>
            <w:tcW w:w="1071" w:type="pct"/>
            <w:vMerge/>
            <w:vAlign w:val="center"/>
          </w:tcPr>
          <w:p w:rsidR="005465F2" w:rsidRPr="00337C12" w:rsidRDefault="005465F2" w:rsidP="006B40F0">
            <w:pPr>
              <w:rPr>
                <w:b/>
              </w:rPr>
            </w:pPr>
          </w:p>
        </w:tc>
        <w:tc>
          <w:tcPr>
            <w:tcW w:w="1928" w:type="pct"/>
            <w:vAlign w:val="center"/>
          </w:tcPr>
          <w:p w:rsidR="000A331B" w:rsidRPr="00337C12" w:rsidRDefault="00C9125F" w:rsidP="000A331B">
            <w:pPr>
              <w:spacing w:before="20" w:after="20"/>
              <w:contextualSpacing/>
              <w:rPr>
                <w:rFonts w:eastAsia="Times New Roman"/>
                <w:lang w:val="sr-Cyrl-CS"/>
              </w:rPr>
            </w:pPr>
            <w:r w:rsidRPr="00337C12">
              <w:rPr>
                <w:rFonts w:eastAsia="Times New Roman"/>
                <w:lang w:val="sr-Cyrl-CS"/>
              </w:rPr>
              <w:t>Пушта</w:t>
            </w:r>
            <w:r w:rsidR="000A331B" w:rsidRPr="00337C12">
              <w:rPr>
                <w:rFonts w:eastAsia="Times New Roman"/>
                <w:lang w:val="sr-Cyrl-CS"/>
              </w:rPr>
              <w:t xml:space="preserve"> деци ЦД са песмом „Мрак”</w:t>
            </w:r>
            <w:r w:rsidR="00712104" w:rsidRPr="00337C12">
              <w:rPr>
                <w:rFonts w:eastAsia="Times New Roman"/>
                <w:lang w:val="sr-Cyrl-CS"/>
              </w:rPr>
              <w:t>. Разгова</w:t>
            </w:r>
            <w:r w:rsidR="000A331B" w:rsidRPr="00337C12">
              <w:rPr>
                <w:rFonts w:eastAsia="Times New Roman"/>
                <w:lang w:val="sr-Cyrl-CS"/>
              </w:rPr>
              <w:t>р</w:t>
            </w:r>
            <w:r w:rsidRPr="00337C12">
              <w:rPr>
                <w:rFonts w:eastAsia="Times New Roman"/>
                <w:lang w:val="sr-Cyrl-CS"/>
              </w:rPr>
              <w:t>а са ученицима</w:t>
            </w:r>
            <w:r w:rsidR="000A331B" w:rsidRPr="00337C12">
              <w:rPr>
                <w:rFonts w:eastAsia="Times New Roman"/>
                <w:lang w:val="sr-Cyrl-CS"/>
              </w:rPr>
              <w:t xml:space="preserve"> о садржају песме и </w:t>
            </w:r>
            <w:r w:rsidR="00373D35" w:rsidRPr="00337C12">
              <w:rPr>
                <w:rFonts w:eastAsia="Times New Roman"/>
                <w:lang w:val="sr-Cyrl-RS"/>
              </w:rPr>
              <w:t xml:space="preserve">о </w:t>
            </w:r>
            <w:r w:rsidR="000A331B" w:rsidRPr="00337C12">
              <w:rPr>
                <w:rFonts w:eastAsia="Times New Roman"/>
                <w:lang w:val="sr-Cyrl-CS"/>
              </w:rPr>
              <w:t>светлости, о изворима светлости. Ист</w:t>
            </w:r>
            <w:r w:rsidRPr="00337C12">
              <w:rPr>
                <w:rFonts w:eastAsia="Times New Roman"/>
                <w:lang w:val="sr-Cyrl-CS"/>
              </w:rPr>
              <w:t>иче</w:t>
            </w:r>
            <w:r w:rsidR="000A331B" w:rsidRPr="00337C12">
              <w:rPr>
                <w:rFonts w:eastAsia="Times New Roman"/>
                <w:lang w:val="sr-Cyrl-CS"/>
              </w:rPr>
              <w:t xml:space="preserve"> сунце као главни извор светлости.</w:t>
            </w:r>
            <w:r w:rsidRPr="00337C12">
              <w:rPr>
                <w:rFonts w:eastAsia="Times New Roman"/>
                <w:lang w:val="sr-Cyrl-CS"/>
              </w:rPr>
              <w:t xml:space="preserve"> Потом, наставник ученицима показује уметничке слике и заједно их анализирају.</w:t>
            </w:r>
          </w:p>
          <w:p w:rsidR="000A331B" w:rsidRPr="00337C12" w:rsidRDefault="00C9125F" w:rsidP="000A331B">
            <w:pPr>
              <w:spacing w:before="20" w:after="20"/>
              <w:contextualSpacing/>
              <w:rPr>
                <w:rFonts w:eastAsia="Times New Roman"/>
                <w:lang w:val="sr-Cyrl-CS"/>
              </w:rPr>
            </w:pPr>
            <w:r w:rsidRPr="00337C12">
              <w:rPr>
                <w:rFonts w:eastAsia="Times New Roman"/>
                <w:lang w:val="sr-Cyrl-CS"/>
              </w:rPr>
              <w:t>Организује игру у којој пројектује</w:t>
            </w:r>
            <w:r w:rsidR="000A331B" w:rsidRPr="00337C12">
              <w:rPr>
                <w:rFonts w:eastAsia="Times New Roman"/>
                <w:lang w:val="sr-Cyrl-CS"/>
              </w:rPr>
              <w:t xml:space="preserve"> сенке </w:t>
            </w:r>
            <w:r w:rsidR="00712104" w:rsidRPr="00337C12">
              <w:rPr>
                <w:rFonts w:eastAsia="Times New Roman"/>
                <w:lang w:val="sr-Cyrl-CS"/>
              </w:rPr>
              <w:t>животиња на платну пројектора како би деца погађала.</w:t>
            </w:r>
          </w:p>
          <w:p w:rsidR="000A331B" w:rsidRPr="00337C12" w:rsidRDefault="000A331B" w:rsidP="000A331B">
            <w:pPr>
              <w:spacing w:before="20" w:after="20"/>
              <w:contextualSpacing/>
              <w:rPr>
                <w:rFonts w:eastAsia="Times New Roman"/>
                <w:lang w:val="sr-Cyrl-CS"/>
              </w:rPr>
            </w:pPr>
          </w:p>
          <w:p w:rsidR="00F251A7" w:rsidRPr="00337C12" w:rsidRDefault="00C9125F" w:rsidP="003D1A6C">
            <w:r w:rsidRPr="00337C12">
              <w:t>Саопштава</w:t>
            </w:r>
            <w:r w:rsidR="004E5DA5" w:rsidRPr="00337C12">
              <w:t xml:space="preserve"> д</w:t>
            </w:r>
            <w:r w:rsidR="00B86A1A" w:rsidRPr="00337C12">
              <w:t>а ћ</w:t>
            </w:r>
            <w:r w:rsidR="00114823" w:rsidRPr="00337C12">
              <w:t>е</w:t>
            </w:r>
            <w:r w:rsidR="00114823" w:rsidRPr="00337C12">
              <w:rPr>
                <w:lang w:val="sr-Cyrl-RS"/>
              </w:rPr>
              <w:t xml:space="preserve">мо овог часа разговарати о сенци. </w:t>
            </w:r>
            <w:r w:rsidRPr="00337C12">
              <w:t>Пише</w:t>
            </w:r>
            <w:r w:rsidR="004E5DA5" w:rsidRPr="00337C12">
              <w:t xml:space="preserve"> наслов на табли.</w:t>
            </w:r>
          </w:p>
        </w:tc>
        <w:tc>
          <w:tcPr>
            <w:tcW w:w="2001" w:type="pct"/>
            <w:vAlign w:val="center"/>
          </w:tcPr>
          <w:p w:rsidR="00080AF9" w:rsidRPr="00337C12" w:rsidRDefault="00C9125F" w:rsidP="000C35A4">
            <w:r w:rsidRPr="00337C12">
              <w:t>Слушају песму, разговарају о светлости</w:t>
            </w:r>
            <w:r w:rsidR="00BD261C" w:rsidRPr="00337C12">
              <w:t xml:space="preserve">. Дају </w:t>
            </w:r>
            <w:r w:rsidR="00373D35" w:rsidRPr="00337C12">
              <w:t>одговоре, погађају, учествују у игри.</w:t>
            </w:r>
          </w:p>
          <w:p w:rsidR="00383B42" w:rsidRPr="00337C12" w:rsidRDefault="00383B42" w:rsidP="000C35A4"/>
          <w:p w:rsidR="00ED4F5D" w:rsidRPr="00337C12" w:rsidRDefault="00ED4F5D" w:rsidP="000C35A4"/>
          <w:p w:rsidR="00ED4F5D" w:rsidRPr="00337C12" w:rsidRDefault="00ED4F5D" w:rsidP="000C35A4"/>
          <w:p w:rsidR="00AD064D" w:rsidRPr="00337C12" w:rsidRDefault="00AD064D" w:rsidP="000C35A4"/>
          <w:p w:rsidR="000A331B" w:rsidRPr="00337C12" w:rsidRDefault="000A331B" w:rsidP="000C35A4"/>
          <w:p w:rsidR="00C9125F" w:rsidRPr="00337C12" w:rsidRDefault="00C9125F" w:rsidP="000C35A4"/>
          <w:p w:rsidR="00080AF9" w:rsidRPr="00337C12" w:rsidRDefault="00BD261C" w:rsidP="000C35A4">
            <w:r w:rsidRPr="00337C12">
              <w:t>Слушају</w:t>
            </w:r>
            <w:r w:rsidR="00080AF9" w:rsidRPr="00337C12">
              <w:t xml:space="preserve"> шта ће радити на часу.</w:t>
            </w:r>
          </w:p>
        </w:tc>
      </w:tr>
    </w:tbl>
    <w:p w:rsidR="005465F2" w:rsidRDefault="005465F2" w:rsidP="008253EB">
      <w:pPr>
        <w:spacing w:after="0"/>
        <w:rPr>
          <w:b/>
        </w:rPr>
      </w:pPr>
    </w:p>
    <w:tbl>
      <w:tblPr>
        <w:tblStyle w:val="TableGrid"/>
        <w:tblW w:w="14742" w:type="dxa"/>
        <w:jc w:val="center"/>
        <w:tblLook w:val="04A0" w:firstRow="1" w:lastRow="0" w:firstColumn="1" w:lastColumn="0" w:noHBand="0" w:noVBand="1"/>
      </w:tblPr>
      <w:tblGrid>
        <w:gridCol w:w="3205"/>
        <w:gridCol w:w="5770"/>
        <w:gridCol w:w="5767"/>
      </w:tblGrid>
      <w:tr w:rsidR="00337C12" w:rsidRPr="00337C12" w:rsidTr="00337C12">
        <w:trPr>
          <w:trHeight w:val="405"/>
          <w:jc w:val="center"/>
        </w:trPr>
        <w:tc>
          <w:tcPr>
            <w:tcW w:w="1087" w:type="pct"/>
            <w:vMerge w:val="restart"/>
            <w:vAlign w:val="center"/>
          </w:tcPr>
          <w:p w:rsidR="001B3A26" w:rsidRPr="00337C12" w:rsidRDefault="001B3A26" w:rsidP="00337C12">
            <w:pPr>
              <w:rPr>
                <w:b/>
              </w:rPr>
            </w:pPr>
            <w:r w:rsidRPr="00337C12">
              <w:rPr>
                <w:b/>
              </w:rPr>
              <w:t>Главни део  часа:</w:t>
            </w:r>
          </w:p>
          <w:p w:rsidR="001B3A26" w:rsidRPr="00337C12" w:rsidRDefault="001B3A26" w:rsidP="00337C12">
            <w:pPr>
              <w:rPr>
                <w:b/>
              </w:rPr>
            </w:pPr>
          </w:p>
          <w:p w:rsidR="001B3A26" w:rsidRPr="00337C12" w:rsidRDefault="001B3A26" w:rsidP="00337C12">
            <w:pPr>
              <w:rPr>
                <w:b/>
              </w:rPr>
            </w:pPr>
          </w:p>
          <w:p w:rsidR="001B3A26" w:rsidRPr="00337C12" w:rsidRDefault="001B3A26" w:rsidP="00337C12">
            <w:pPr>
              <w:rPr>
                <w:b/>
              </w:rPr>
            </w:pPr>
          </w:p>
          <w:p w:rsidR="001B3A26" w:rsidRPr="00337C12" w:rsidRDefault="001B3A26" w:rsidP="00337C12">
            <w:pPr>
              <w:rPr>
                <w:b/>
              </w:rPr>
            </w:pPr>
          </w:p>
        </w:tc>
        <w:tc>
          <w:tcPr>
            <w:tcW w:w="1957" w:type="pct"/>
            <w:vAlign w:val="center"/>
          </w:tcPr>
          <w:p w:rsidR="001B3A26" w:rsidRPr="00337C12" w:rsidRDefault="001B3A26" w:rsidP="00337C12">
            <w:pPr>
              <w:rPr>
                <w:b/>
              </w:rPr>
            </w:pPr>
            <w:r w:rsidRPr="00337C12">
              <w:rPr>
                <w:b/>
              </w:rPr>
              <w:t>Активности наставника:</w:t>
            </w:r>
          </w:p>
        </w:tc>
        <w:tc>
          <w:tcPr>
            <w:tcW w:w="1957" w:type="pct"/>
            <w:vAlign w:val="center"/>
          </w:tcPr>
          <w:p w:rsidR="001B3A26" w:rsidRPr="00337C12" w:rsidRDefault="001B3A26" w:rsidP="00337C12">
            <w:pPr>
              <w:rPr>
                <w:b/>
              </w:rPr>
            </w:pPr>
            <w:r w:rsidRPr="00337C12">
              <w:rPr>
                <w:b/>
              </w:rPr>
              <w:t>Активности ученика:</w:t>
            </w:r>
          </w:p>
          <w:p w:rsidR="001B3A26" w:rsidRPr="00337C12" w:rsidRDefault="001B3A26" w:rsidP="00337C12">
            <w:pPr>
              <w:rPr>
                <w:b/>
              </w:rPr>
            </w:pPr>
          </w:p>
        </w:tc>
      </w:tr>
      <w:tr w:rsidR="00337C12" w:rsidRPr="00337C12" w:rsidTr="00337C12">
        <w:trPr>
          <w:trHeight w:val="2267"/>
          <w:jc w:val="center"/>
        </w:trPr>
        <w:tc>
          <w:tcPr>
            <w:tcW w:w="1087" w:type="pct"/>
            <w:vMerge/>
            <w:vAlign w:val="center"/>
          </w:tcPr>
          <w:p w:rsidR="001B3A26" w:rsidRPr="00337C12" w:rsidRDefault="001B3A26" w:rsidP="00337C12">
            <w:pPr>
              <w:rPr>
                <w:b/>
              </w:rPr>
            </w:pPr>
          </w:p>
        </w:tc>
        <w:tc>
          <w:tcPr>
            <w:tcW w:w="1957" w:type="pct"/>
            <w:vAlign w:val="center"/>
          </w:tcPr>
          <w:p w:rsidR="007E6F5A" w:rsidRPr="00337C12" w:rsidRDefault="00C9125F" w:rsidP="00337C12">
            <w:pPr>
              <w:rPr>
                <w:rFonts w:cstheme="minorHAnsi"/>
                <w:lang w:val="sr-Cyrl-RS"/>
              </w:rPr>
            </w:pPr>
            <w:r w:rsidRPr="00337C12">
              <w:rPr>
                <w:rFonts w:cstheme="minorHAnsi"/>
              </w:rPr>
              <w:t xml:space="preserve">Разговара </w:t>
            </w:r>
            <w:r w:rsidR="00BD261C" w:rsidRPr="00337C12">
              <w:rPr>
                <w:rFonts w:cstheme="minorHAnsi"/>
              </w:rPr>
              <w:t xml:space="preserve">са ученицима. </w:t>
            </w:r>
            <w:r w:rsidR="000A331B" w:rsidRPr="00337C12">
              <w:rPr>
                <w:rFonts w:cstheme="minorHAnsi"/>
              </w:rPr>
              <w:t>Који су природни, а који вештачки извори</w:t>
            </w:r>
            <w:r w:rsidR="00BD261C" w:rsidRPr="00337C12">
              <w:rPr>
                <w:rFonts w:cstheme="minorHAnsi"/>
              </w:rPr>
              <w:t xml:space="preserve"> светлости? У зависности од јачине светла, препознајемо одређени </w:t>
            </w:r>
            <w:r w:rsidR="000A331B" w:rsidRPr="00337C12">
              <w:rPr>
                <w:rFonts w:cstheme="minorHAnsi"/>
              </w:rPr>
              <w:t>облик.</w:t>
            </w:r>
            <w:r w:rsidR="000A331B" w:rsidRPr="00337C12">
              <w:rPr>
                <w:rFonts w:cstheme="minorHAnsi"/>
              </w:rPr>
              <w:br/>
              <w:t>Ако је светло слабије, облик је мање препознатљив</w:t>
            </w:r>
            <w:r w:rsidR="00114823" w:rsidRPr="00337C12">
              <w:rPr>
                <w:rFonts w:cstheme="minorHAnsi"/>
                <w:lang w:val="sr-Cyrl-RS"/>
              </w:rPr>
              <w:t>.</w:t>
            </w:r>
          </w:p>
          <w:p w:rsidR="000A331B" w:rsidRPr="00337C12" w:rsidRDefault="00373D35" w:rsidP="00337C12">
            <w:pPr>
              <w:rPr>
                <w:rFonts w:cstheme="minorHAnsi"/>
              </w:rPr>
            </w:pPr>
            <w:r w:rsidRPr="00337C12">
              <w:rPr>
                <w:rFonts w:cstheme="minorHAnsi"/>
              </w:rPr>
              <w:t>Као пример, ученици треба</w:t>
            </w:r>
            <w:r w:rsidR="00BD261C" w:rsidRPr="00337C12">
              <w:rPr>
                <w:rFonts w:cstheme="minorHAnsi"/>
              </w:rPr>
              <w:t xml:space="preserve"> да посматрају лопту на 9. страни </w:t>
            </w:r>
            <w:r w:rsidR="00BD261C" w:rsidRPr="00337C12">
              <w:rPr>
                <w:rFonts w:cstheme="minorHAnsi"/>
                <w:lang w:val="sr-Cyrl-RS"/>
              </w:rPr>
              <w:t>уџбеника.</w:t>
            </w:r>
            <w:r w:rsidR="00BD261C" w:rsidRPr="00337C12">
              <w:rPr>
                <w:rFonts w:cstheme="minorHAnsi"/>
              </w:rPr>
              <w:t xml:space="preserve"> Треб</w:t>
            </w:r>
            <w:r w:rsidR="00C9125F" w:rsidRPr="00337C12">
              <w:rPr>
                <w:rFonts w:cstheme="minorHAnsi"/>
              </w:rPr>
              <w:t xml:space="preserve">а да уоче како пада сенка. Потом, </w:t>
            </w:r>
            <w:r w:rsidR="00493295" w:rsidRPr="00337C12">
              <w:rPr>
                <w:rFonts w:cstheme="minorHAnsi"/>
              </w:rPr>
              <w:t xml:space="preserve">раде </w:t>
            </w:r>
            <w:r w:rsidR="000A331B" w:rsidRPr="00337C12">
              <w:rPr>
                <w:rFonts w:cstheme="minorHAnsi"/>
              </w:rPr>
              <w:t>задатак на истој страни.</w:t>
            </w:r>
          </w:p>
          <w:p w:rsidR="00B736B7" w:rsidRPr="00337C12" w:rsidRDefault="001E3869" w:rsidP="00337C12">
            <w:pPr>
              <w:rPr>
                <w:rFonts w:cstheme="minorHAnsi"/>
              </w:rPr>
            </w:pPr>
            <w:r w:rsidRPr="00337C12">
              <w:rPr>
                <w:rFonts w:cstheme="minorHAnsi"/>
              </w:rPr>
              <w:t xml:space="preserve">Задатак: </w:t>
            </w:r>
            <w:r w:rsidR="00B736B7" w:rsidRPr="00337C12">
              <w:rPr>
                <w:rFonts w:cstheme="minorHAnsi"/>
              </w:rPr>
              <w:t>Нацртајте оловком к</w:t>
            </w:r>
            <w:r w:rsidR="00BD261C" w:rsidRPr="00337C12">
              <w:rPr>
                <w:rFonts w:cstheme="minorHAnsi"/>
              </w:rPr>
              <w:t xml:space="preserve">рушку и њену сенку тако да </w:t>
            </w:r>
            <w:r w:rsidR="00B736B7" w:rsidRPr="00337C12">
              <w:rPr>
                <w:rFonts w:cstheme="minorHAnsi"/>
              </w:rPr>
              <w:t>светлост</w:t>
            </w:r>
            <w:r w:rsidR="00BD261C" w:rsidRPr="00337C12">
              <w:rPr>
                <w:rFonts w:cstheme="minorHAnsi"/>
                <w:lang w:val="sr-Cyrl-RS"/>
              </w:rPr>
              <w:t xml:space="preserve"> пада</w:t>
            </w:r>
            <w:r w:rsidR="00B736B7" w:rsidRPr="00337C12">
              <w:rPr>
                <w:rFonts w:cstheme="minorHAnsi"/>
              </w:rPr>
              <w:t xml:space="preserve"> са свих страна.</w:t>
            </w:r>
          </w:p>
          <w:p w:rsidR="00A44C32" w:rsidRPr="00337C12" w:rsidRDefault="001E3869" w:rsidP="00337C12">
            <w:pPr>
              <w:rPr>
                <w:rFonts w:cstheme="minorHAnsi"/>
              </w:rPr>
            </w:pPr>
            <w:r w:rsidRPr="00337C12">
              <w:rPr>
                <w:rFonts w:cstheme="minorHAnsi"/>
              </w:rPr>
              <w:t>Ученици раде задатке</w:t>
            </w:r>
            <w:r w:rsidR="00493295" w:rsidRPr="00337C12">
              <w:rPr>
                <w:rFonts w:cstheme="minorHAnsi"/>
              </w:rPr>
              <w:t>. Наставник их обилази и помаже</w:t>
            </w:r>
            <w:r w:rsidR="00221E3E" w:rsidRPr="00337C12">
              <w:rPr>
                <w:rFonts w:cstheme="minorHAnsi"/>
              </w:rPr>
              <w:t xml:space="preserve"> око израде задатка</w:t>
            </w:r>
            <w:r w:rsidR="00665C8F" w:rsidRPr="00337C12">
              <w:rPr>
                <w:rFonts w:cstheme="minorHAnsi"/>
              </w:rPr>
              <w:t>.</w:t>
            </w:r>
          </w:p>
        </w:tc>
        <w:tc>
          <w:tcPr>
            <w:tcW w:w="1957" w:type="pct"/>
            <w:vAlign w:val="center"/>
          </w:tcPr>
          <w:p w:rsidR="001B3A26" w:rsidRPr="00337C12" w:rsidRDefault="001B3A26" w:rsidP="00337C12"/>
          <w:p w:rsidR="004E5DA5" w:rsidRPr="00337C12" w:rsidRDefault="00493295" w:rsidP="00337C12">
            <w:r w:rsidRPr="00337C12">
              <w:t>Разговарају о изворима светлости, раде задатак из уџбеника.</w:t>
            </w:r>
          </w:p>
          <w:p w:rsidR="00221E3E" w:rsidRPr="00337C12" w:rsidRDefault="00221E3E" w:rsidP="00337C12"/>
          <w:p w:rsidR="00A44C32" w:rsidRPr="00337C12" w:rsidRDefault="00A44C32" w:rsidP="00337C12"/>
          <w:p w:rsidR="00A44C32" w:rsidRPr="00337C12" w:rsidRDefault="00A44C32" w:rsidP="00337C12"/>
          <w:p w:rsidR="00B736B7" w:rsidRPr="00337C12" w:rsidRDefault="00B736B7" w:rsidP="00337C12"/>
          <w:p w:rsidR="00B736B7" w:rsidRPr="00337C12" w:rsidRDefault="00B736B7" w:rsidP="00337C12"/>
          <w:p w:rsidR="00493295" w:rsidRPr="00337C12" w:rsidRDefault="00493295" w:rsidP="00337C12"/>
          <w:p w:rsidR="00B736B7" w:rsidRPr="00337C12" w:rsidRDefault="00BD261C" w:rsidP="00337C12">
            <w:r w:rsidRPr="00337C12">
              <w:t>Представљају крушку и њену сенку</w:t>
            </w:r>
            <w:r w:rsidR="00B736B7" w:rsidRPr="00337C12">
              <w:t xml:space="preserve"> оловком.</w:t>
            </w:r>
          </w:p>
          <w:p w:rsidR="00A44C32" w:rsidRPr="00337C12" w:rsidRDefault="00A44C32" w:rsidP="00337C12"/>
        </w:tc>
      </w:tr>
    </w:tbl>
    <w:p w:rsidR="005465F2" w:rsidRDefault="005465F2" w:rsidP="008253EB">
      <w:pPr>
        <w:shd w:val="clear" w:color="auto" w:fill="FFFFFF" w:themeFill="background1"/>
        <w:spacing w:after="0"/>
        <w:rPr>
          <w:b/>
        </w:rPr>
      </w:pPr>
    </w:p>
    <w:tbl>
      <w:tblPr>
        <w:tblStyle w:val="TableGrid"/>
        <w:tblpPr w:leftFromText="180" w:rightFromText="180" w:vertAnchor="text" w:horzAnchor="margin" w:tblpXSpec="center" w:tblpY="34"/>
        <w:tblW w:w="14742" w:type="dxa"/>
        <w:jc w:val="center"/>
        <w:tblLook w:val="04A0" w:firstRow="1" w:lastRow="0" w:firstColumn="1" w:lastColumn="0" w:noHBand="0" w:noVBand="1"/>
      </w:tblPr>
      <w:tblGrid>
        <w:gridCol w:w="3205"/>
        <w:gridCol w:w="5770"/>
        <w:gridCol w:w="5767"/>
      </w:tblGrid>
      <w:tr w:rsidR="00337C12" w:rsidRPr="00F251A7" w:rsidTr="00F6553C">
        <w:trPr>
          <w:trHeight w:val="385"/>
          <w:jc w:val="center"/>
        </w:trPr>
        <w:tc>
          <w:tcPr>
            <w:tcW w:w="1087" w:type="pct"/>
            <w:vAlign w:val="center"/>
          </w:tcPr>
          <w:p w:rsidR="00337C12" w:rsidRDefault="00337C12" w:rsidP="00F6553C">
            <w:pPr>
              <w:rPr>
                <w:b/>
              </w:rPr>
            </w:pPr>
            <w:r>
              <w:rPr>
                <w:b/>
              </w:rPr>
              <w:t>Завршни део часа:</w:t>
            </w:r>
          </w:p>
          <w:p w:rsidR="00337C12" w:rsidRDefault="00337C12" w:rsidP="00F6553C">
            <w:pPr>
              <w:rPr>
                <w:b/>
              </w:rPr>
            </w:pPr>
          </w:p>
          <w:p w:rsidR="00337C12" w:rsidRDefault="00337C12" w:rsidP="00F6553C">
            <w:pPr>
              <w:rPr>
                <w:b/>
              </w:rPr>
            </w:pPr>
          </w:p>
          <w:p w:rsidR="00337C12" w:rsidRDefault="00337C12" w:rsidP="00F6553C">
            <w:pPr>
              <w:rPr>
                <w:b/>
              </w:rPr>
            </w:pPr>
          </w:p>
          <w:p w:rsidR="00337C12" w:rsidRDefault="00337C12" w:rsidP="00F6553C">
            <w:pPr>
              <w:rPr>
                <w:b/>
              </w:rPr>
            </w:pPr>
          </w:p>
        </w:tc>
        <w:tc>
          <w:tcPr>
            <w:tcW w:w="1957" w:type="pct"/>
            <w:vAlign w:val="center"/>
          </w:tcPr>
          <w:p w:rsidR="00337C12" w:rsidRPr="0094003C" w:rsidRDefault="00337C12" w:rsidP="00F6553C">
            <w:pPr>
              <w:spacing w:before="20" w:after="20"/>
              <w:contextualSpacing/>
              <w:rPr>
                <w:lang w:val="sr-Cyrl-CS"/>
              </w:rPr>
            </w:pPr>
            <w:r>
              <w:t xml:space="preserve">Саопштава ученицима да следи естетска анализа. </w:t>
            </w:r>
            <w:r>
              <w:rPr>
                <w:lang w:val="sr-Cyrl-CS"/>
              </w:rPr>
              <w:t>Да ли су изложени радови одговорили на постављене захтеве? Да ли су верно представљене сенке предмета?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956" w:type="pct"/>
            <w:vAlign w:val="center"/>
          </w:tcPr>
          <w:p w:rsidR="00337C12" w:rsidRPr="00B15793" w:rsidRDefault="00337C12" w:rsidP="00F6553C">
            <w:r>
              <w:t>Постављају</w:t>
            </w:r>
            <w:r w:rsidRPr="00B15793">
              <w:t xml:space="preserve"> питања</w:t>
            </w:r>
            <w:r>
              <w:t xml:space="preserve"> и одговарају.</w:t>
            </w:r>
          </w:p>
          <w:p w:rsidR="00337C12" w:rsidRDefault="00337C12" w:rsidP="00F6553C">
            <w:pPr>
              <w:rPr>
                <w:b/>
              </w:rPr>
            </w:pPr>
          </w:p>
          <w:p w:rsidR="00337C12" w:rsidRDefault="00337C12" w:rsidP="00F6553C"/>
          <w:p w:rsidR="00337C12" w:rsidRPr="0023691F" w:rsidRDefault="00337C12" w:rsidP="00F6553C">
            <w:pPr>
              <w:rPr>
                <w:lang w:val="ru-RU"/>
              </w:rPr>
            </w:pPr>
          </w:p>
        </w:tc>
      </w:tr>
    </w:tbl>
    <w:tbl>
      <w:tblPr>
        <w:tblStyle w:val="TableGrid"/>
        <w:tblpPr w:leftFromText="180" w:rightFromText="180" w:vertAnchor="text" w:horzAnchor="margin" w:tblpY="-261"/>
        <w:tblW w:w="14742" w:type="dxa"/>
        <w:tblLook w:val="04A0" w:firstRow="1" w:lastRow="0" w:firstColumn="1" w:lastColumn="0" w:noHBand="0" w:noVBand="1"/>
      </w:tblPr>
      <w:tblGrid>
        <w:gridCol w:w="4821"/>
        <w:gridCol w:w="9921"/>
      </w:tblGrid>
      <w:tr w:rsidR="00F6553C" w:rsidTr="00F6553C">
        <w:trPr>
          <w:trHeight w:val="958"/>
        </w:trPr>
        <w:tc>
          <w:tcPr>
            <w:tcW w:w="1635" w:type="pct"/>
            <w:vAlign w:val="center"/>
          </w:tcPr>
          <w:p w:rsidR="00F6553C" w:rsidRDefault="00F6553C" w:rsidP="00F6553C">
            <w:pPr>
              <w:rPr>
                <w:b/>
              </w:rPr>
            </w:pPr>
            <w:r>
              <w:rPr>
                <w:b/>
              </w:rPr>
              <w:lastRenderedPageBreak/>
              <w:t>Провера остварености исхода:</w:t>
            </w:r>
          </w:p>
          <w:p w:rsidR="00F6553C" w:rsidRDefault="00F6553C" w:rsidP="00F6553C">
            <w:pPr>
              <w:rPr>
                <w:b/>
              </w:rPr>
            </w:pPr>
          </w:p>
          <w:p w:rsidR="00F6553C" w:rsidRDefault="00F6553C" w:rsidP="00F6553C">
            <w:pPr>
              <w:rPr>
                <w:b/>
              </w:rPr>
            </w:pPr>
          </w:p>
        </w:tc>
        <w:tc>
          <w:tcPr>
            <w:tcW w:w="3365" w:type="pct"/>
            <w:vAlign w:val="center"/>
          </w:tcPr>
          <w:p w:rsidR="00F6553C" w:rsidRPr="00B15793" w:rsidRDefault="00F6553C" w:rsidP="00F6553C">
            <w:pPr>
              <w:jc w:val="both"/>
            </w:pPr>
            <w:r>
              <w:t xml:space="preserve">Кроз одговоре, </w:t>
            </w:r>
            <w:r>
              <w:rPr>
                <w:lang w:val="sr-Cyrl-RS"/>
              </w:rPr>
              <w:t xml:space="preserve">путем </w:t>
            </w:r>
            <w:r>
              <w:t>сликања темпером,</w:t>
            </w:r>
            <w:r>
              <w:rPr>
                <w:lang w:val="sr-Cyrl-RS"/>
              </w:rPr>
              <w:t xml:space="preserve"> кроз</w:t>
            </w:r>
            <w:r>
              <w:t xml:space="preserve"> колаж облика од новина, представљање радова, анализу цртежа</w:t>
            </w:r>
            <w:r w:rsidRPr="00B15793">
              <w:t>.</w:t>
            </w:r>
          </w:p>
        </w:tc>
      </w:tr>
      <w:tr w:rsidR="00F6553C" w:rsidRPr="00F86A58" w:rsidTr="00F6553C">
        <w:tc>
          <w:tcPr>
            <w:tcW w:w="1635" w:type="pct"/>
            <w:vAlign w:val="center"/>
          </w:tcPr>
          <w:p w:rsidR="00F6553C" w:rsidRDefault="00F6553C" w:rsidP="00F6553C">
            <w:pPr>
              <w:rPr>
                <w:b/>
              </w:rPr>
            </w:pPr>
            <w:r>
              <w:rPr>
                <w:b/>
              </w:rPr>
              <w:t>Запажања наставника о реализацији часа</w:t>
            </w:r>
          </w:p>
          <w:p w:rsidR="00F6553C" w:rsidRDefault="00F6553C" w:rsidP="00F6553C">
            <w:pPr>
              <w:rPr>
                <w:b/>
              </w:rPr>
            </w:pPr>
          </w:p>
          <w:p w:rsidR="00F6553C" w:rsidRDefault="00F6553C" w:rsidP="00F6553C">
            <w:pPr>
              <w:rPr>
                <w:b/>
              </w:rPr>
            </w:pPr>
          </w:p>
        </w:tc>
        <w:tc>
          <w:tcPr>
            <w:tcW w:w="3365" w:type="pct"/>
            <w:vAlign w:val="center"/>
          </w:tcPr>
          <w:p w:rsidR="00F6553C" w:rsidRDefault="00F6553C" w:rsidP="00F6553C">
            <w:pPr>
              <w:jc w:val="center"/>
              <w:rPr>
                <w:b/>
              </w:rPr>
            </w:pPr>
          </w:p>
          <w:p w:rsidR="00F6553C" w:rsidRDefault="00F6553C" w:rsidP="00F6553C">
            <w:pPr>
              <w:jc w:val="center"/>
              <w:rPr>
                <w:b/>
              </w:rPr>
            </w:pPr>
          </w:p>
          <w:p w:rsidR="00F6553C" w:rsidRDefault="00F6553C" w:rsidP="00F6553C">
            <w:pPr>
              <w:jc w:val="center"/>
              <w:rPr>
                <w:b/>
              </w:rPr>
            </w:pPr>
          </w:p>
          <w:p w:rsidR="00F6553C" w:rsidRDefault="00F6553C" w:rsidP="00F6553C">
            <w:pPr>
              <w:jc w:val="center"/>
              <w:rPr>
                <w:b/>
              </w:rPr>
            </w:pPr>
          </w:p>
          <w:p w:rsidR="00F6553C" w:rsidRDefault="00F6553C" w:rsidP="00F6553C">
            <w:pPr>
              <w:jc w:val="center"/>
              <w:rPr>
                <w:b/>
              </w:rPr>
            </w:pPr>
          </w:p>
        </w:tc>
      </w:tr>
    </w:tbl>
    <w:p w:rsidR="005465F2" w:rsidRDefault="005465F2" w:rsidP="00C63F52">
      <w:pPr>
        <w:shd w:val="clear" w:color="auto" w:fill="FFFFFF" w:themeFill="background1"/>
        <w:rPr>
          <w:b/>
        </w:rPr>
      </w:pPr>
    </w:p>
    <w:p w:rsidR="00F251A7" w:rsidRPr="00B15793" w:rsidRDefault="00F251A7" w:rsidP="00B15793">
      <w:pPr>
        <w:shd w:val="clear" w:color="auto" w:fill="FFFFFF" w:themeFill="background1"/>
        <w:rPr>
          <w:b/>
          <w:color w:val="70AD47" w:themeColor="accent6"/>
        </w:rPr>
      </w:pPr>
    </w:p>
    <w:p w:rsidR="008921D5" w:rsidRPr="00337C12" w:rsidRDefault="008921D5" w:rsidP="00867EE9">
      <w:pPr>
        <w:shd w:val="clear" w:color="auto" w:fill="FFFFFF" w:themeFill="background1"/>
        <w:jc w:val="center"/>
        <w:rPr>
          <w:b/>
        </w:rPr>
      </w:pPr>
      <w:r w:rsidRPr="00337C12">
        <w:rPr>
          <w:b/>
        </w:rPr>
        <w:t>Изглед табле</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337C12" w:rsidRPr="00337C12" w:rsidTr="00337C12">
        <w:trPr>
          <w:trHeight w:val="291"/>
          <w:jc w:val="center"/>
        </w:trPr>
        <w:tc>
          <w:tcPr>
            <w:tcW w:w="11176" w:type="dxa"/>
          </w:tcPr>
          <w:p w:rsidR="001E3869" w:rsidRDefault="00383B42" w:rsidP="00337C12">
            <w:pPr>
              <w:spacing w:after="0" w:line="240" w:lineRule="auto"/>
              <w:jc w:val="center"/>
              <w:rPr>
                <w:b/>
                <w:lang w:val="ru-RU"/>
              </w:rPr>
            </w:pPr>
            <w:r w:rsidRPr="00337C12">
              <w:rPr>
                <w:b/>
                <w:lang w:val="ru-RU"/>
              </w:rPr>
              <w:t>Светлост и сенка</w:t>
            </w:r>
          </w:p>
          <w:p w:rsidR="00337C12" w:rsidRPr="00337C12" w:rsidRDefault="00337C12" w:rsidP="00337C12">
            <w:pPr>
              <w:spacing w:after="0" w:line="240" w:lineRule="auto"/>
              <w:jc w:val="center"/>
            </w:pPr>
          </w:p>
        </w:tc>
      </w:tr>
    </w:tbl>
    <w:p w:rsidR="00C433D6" w:rsidRDefault="00C433D6" w:rsidP="00221E3E">
      <w:pPr>
        <w:shd w:val="clear" w:color="auto" w:fill="FFFFFF" w:themeFill="background1"/>
        <w:rPr>
          <w:b/>
          <w:color w:val="538135" w:themeColor="accent6" w:themeShade="BF"/>
        </w:rPr>
      </w:pPr>
    </w:p>
    <w:sectPr w:rsidR="00C433D6" w:rsidSect="00E442DF">
      <w:footerReference w:type="default" r:id="rId9"/>
      <w:pgSz w:w="16839" w:h="11907" w:orient="landscape" w:code="9"/>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F48" w:rsidRDefault="00C52F48" w:rsidP="00867EE9">
      <w:pPr>
        <w:spacing w:after="0" w:line="240" w:lineRule="auto"/>
      </w:pPr>
      <w:r>
        <w:separator/>
      </w:r>
    </w:p>
  </w:endnote>
  <w:endnote w:type="continuationSeparator" w:id="0">
    <w:p w:rsidR="00C52F48" w:rsidRDefault="00C52F48"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FD0BFB">
        <w:pPr>
          <w:pStyle w:val="Footer"/>
          <w:jc w:val="center"/>
        </w:pPr>
        <w:r>
          <w:fldChar w:fldCharType="begin"/>
        </w:r>
        <w:r w:rsidR="00665C8F">
          <w:instrText xml:space="preserve"> PAGE   \* MERGEFORMAT </w:instrText>
        </w:r>
        <w:r>
          <w:fldChar w:fldCharType="separate"/>
        </w:r>
        <w:r w:rsidR="00955E79">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F48" w:rsidRDefault="00C52F48" w:rsidP="00867EE9">
      <w:pPr>
        <w:spacing w:after="0" w:line="240" w:lineRule="auto"/>
      </w:pPr>
      <w:r>
        <w:separator/>
      </w:r>
    </w:p>
  </w:footnote>
  <w:footnote w:type="continuationSeparator" w:id="0">
    <w:p w:rsidR="00C52F48" w:rsidRDefault="00C52F48"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1146E"/>
    <w:rsid w:val="00016963"/>
    <w:rsid w:val="0002310A"/>
    <w:rsid w:val="00051000"/>
    <w:rsid w:val="00080AF9"/>
    <w:rsid w:val="000838D2"/>
    <w:rsid w:val="0009646C"/>
    <w:rsid w:val="00097BFF"/>
    <w:rsid w:val="000A331B"/>
    <w:rsid w:val="000C35A4"/>
    <w:rsid w:val="000C467F"/>
    <w:rsid w:val="001017AF"/>
    <w:rsid w:val="0011432E"/>
    <w:rsid w:val="00114823"/>
    <w:rsid w:val="00115CB5"/>
    <w:rsid w:val="00133194"/>
    <w:rsid w:val="0013513C"/>
    <w:rsid w:val="00161DD9"/>
    <w:rsid w:val="00165331"/>
    <w:rsid w:val="001719C6"/>
    <w:rsid w:val="00177F76"/>
    <w:rsid w:val="00187E4A"/>
    <w:rsid w:val="001B3A26"/>
    <w:rsid w:val="001D0A69"/>
    <w:rsid w:val="001E3869"/>
    <w:rsid w:val="002054B1"/>
    <w:rsid w:val="00206DF4"/>
    <w:rsid w:val="00212798"/>
    <w:rsid w:val="00221E3E"/>
    <w:rsid w:val="00234B25"/>
    <w:rsid w:val="00235709"/>
    <w:rsid w:val="0023691F"/>
    <w:rsid w:val="002423A1"/>
    <w:rsid w:val="00260EB7"/>
    <w:rsid w:val="00280729"/>
    <w:rsid w:val="002961B8"/>
    <w:rsid w:val="002A09F3"/>
    <w:rsid w:val="002C085D"/>
    <w:rsid w:val="002E0E58"/>
    <w:rsid w:val="002E2398"/>
    <w:rsid w:val="002F7A18"/>
    <w:rsid w:val="00314968"/>
    <w:rsid w:val="00337C12"/>
    <w:rsid w:val="00356358"/>
    <w:rsid w:val="00364FFF"/>
    <w:rsid w:val="003726A8"/>
    <w:rsid w:val="00373D35"/>
    <w:rsid w:val="00374818"/>
    <w:rsid w:val="00374C7F"/>
    <w:rsid w:val="00383B42"/>
    <w:rsid w:val="00387EC2"/>
    <w:rsid w:val="00393F41"/>
    <w:rsid w:val="00397529"/>
    <w:rsid w:val="003C0DCA"/>
    <w:rsid w:val="003C1CE2"/>
    <w:rsid w:val="003D1A6C"/>
    <w:rsid w:val="00411E25"/>
    <w:rsid w:val="00430727"/>
    <w:rsid w:val="00430811"/>
    <w:rsid w:val="00431952"/>
    <w:rsid w:val="0045236F"/>
    <w:rsid w:val="0046161F"/>
    <w:rsid w:val="004618AA"/>
    <w:rsid w:val="004655B1"/>
    <w:rsid w:val="00487542"/>
    <w:rsid w:val="00490640"/>
    <w:rsid w:val="00493295"/>
    <w:rsid w:val="004A648B"/>
    <w:rsid w:val="004B0510"/>
    <w:rsid w:val="004B6088"/>
    <w:rsid w:val="004E3DBA"/>
    <w:rsid w:val="004E5DA5"/>
    <w:rsid w:val="004F793A"/>
    <w:rsid w:val="00507F5A"/>
    <w:rsid w:val="0051511E"/>
    <w:rsid w:val="0052194B"/>
    <w:rsid w:val="005313D9"/>
    <w:rsid w:val="00531640"/>
    <w:rsid w:val="00531770"/>
    <w:rsid w:val="00542CF7"/>
    <w:rsid w:val="005465F2"/>
    <w:rsid w:val="00566102"/>
    <w:rsid w:val="00571B95"/>
    <w:rsid w:val="00584685"/>
    <w:rsid w:val="005B2B89"/>
    <w:rsid w:val="005B5288"/>
    <w:rsid w:val="005E0E24"/>
    <w:rsid w:val="005F7B35"/>
    <w:rsid w:val="00634E83"/>
    <w:rsid w:val="00665C8F"/>
    <w:rsid w:val="00665F12"/>
    <w:rsid w:val="00673575"/>
    <w:rsid w:val="006956E5"/>
    <w:rsid w:val="006B40F0"/>
    <w:rsid w:val="006C1DBA"/>
    <w:rsid w:val="006C2603"/>
    <w:rsid w:val="006F2DA8"/>
    <w:rsid w:val="00712104"/>
    <w:rsid w:val="00725070"/>
    <w:rsid w:val="00747861"/>
    <w:rsid w:val="007571F3"/>
    <w:rsid w:val="00764D0F"/>
    <w:rsid w:val="00771616"/>
    <w:rsid w:val="00782D52"/>
    <w:rsid w:val="007D40D0"/>
    <w:rsid w:val="007E36D3"/>
    <w:rsid w:val="007E3918"/>
    <w:rsid w:val="007E6F5A"/>
    <w:rsid w:val="007E7A88"/>
    <w:rsid w:val="00800358"/>
    <w:rsid w:val="008203E9"/>
    <w:rsid w:val="0082434F"/>
    <w:rsid w:val="008253EB"/>
    <w:rsid w:val="00832046"/>
    <w:rsid w:val="00854ADA"/>
    <w:rsid w:val="00867EE9"/>
    <w:rsid w:val="0087132A"/>
    <w:rsid w:val="00887BB6"/>
    <w:rsid w:val="008921D5"/>
    <w:rsid w:val="00895170"/>
    <w:rsid w:val="008A170E"/>
    <w:rsid w:val="008A2720"/>
    <w:rsid w:val="008B7FBE"/>
    <w:rsid w:val="008C34FC"/>
    <w:rsid w:val="008C5A15"/>
    <w:rsid w:val="008E1040"/>
    <w:rsid w:val="008E322B"/>
    <w:rsid w:val="008F017D"/>
    <w:rsid w:val="00900C35"/>
    <w:rsid w:val="00921702"/>
    <w:rsid w:val="00921CFB"/>
    <w:rsid w:val="00930F0C"/>
    <w:rsid w:val="0094003C"/>
    <w:rsid w:val="00943E03"/>
    <w:rsid w:val="00955E79"/>
    <w:rsid w:val="00966A1E"/>
    <w:rsid w:val="009853FD"/>
    <w:rsid w:val="009A1836"/>
    <w:rsid w:val="009F2C2E"/>
    <w:rsid w:val="00A17E2B"/>
    <w:rsid w:val="00A36012"/>
    <w:rsid w:val="00A44C32"/>
    <w:rsid w:val="00A47C6A"/>
    <w:rsid w:val="00A6447D"/>
    <w:rsid w:val="00AA55BE"/>
    <w:rsid w:val="00AA7A36"/>
    <w:rsid w:val="00AB06AC"/>
    <w:rsid w:val="00AB1AD9"/>
    <w:rsid w:val="00AB29A6"/>
    <w:rsid w:val="00AC6E51"/>
    <w:rsid w:val="00AC7E31"/>
    <w:rsid w:val="00AD064D"/>
    <w:rsid w:val="00AF215D"/>
    <w:rsid w:val="00B037D0"/>
    <w:rsid w:val="00B03851"/>
    <w:rsid w:val="00B15793"/>
    <w:rsid w:val="00B31C3C"/>
    <w:rsid w:val="00B35243"/>
    <w:rsid w:val="00B736B7"/>
    <w:rsid w:val="00B82C78"/>
    <w:rsid w:val="00B86A1A"/>
    <w:rsid w:val="00BC64EC"/>
    <w:rsid w:val="00BD261C"/>
    <w:rsid w:val="00BF3BA9"/>
    <w:rsid w:val="00C433D6"/>
    <w:rsid w:val="00C50684"/>
    <w:rsid w:val="00C52F48"/>
    <w:rsid w:val="00C63F52"/>
    <w:rsid w:val="00C664DD"/>
    <w:rsid w:val="00C9125F"/>
    <w:rsid w:val="00C913C1"/>
    <w:rsid w:val="00CA0AE3"/>
    <w:rsid w:val="00CB473F"/>
    <w:rsid w:val="00D128FE"/>
    <w:rsid w:val="00D60473"/>
    <w:rsid w:val="00D731A7"/>
    <w:rsid w:val="00D806D2"/>
    <w:rsid w:val="00DD556C"/>
    <w:rsid w:val="00DE4B92"/>
    <w:rsid w:val="00E201B7"/>
    <w:rsid w:val="00E20D18"/>
    <w:rsid w:val="00E26C37"/>
    <w:rsid w:val="00E4070E"/>
    <w:rsid w:val="00E4150B"/>
    <w:rsid w:val="00E442DF"/>
    <w:rsid w:val="00E53039"/>
    <w:rsid w:val="00E55598"/>
    <w:rsid w:val="00E61DCF"/>
    <w:rsid w:val="00E65B28"/>
    <w:rsid w:val="00EB21D0"/>
    <w:rsid w:val="00ED4F5D"/>
    <w:rsid w:val="00EF50FA"/>
    <w:rsid w:val="00EF64E7"/>
    <w:rsid w:val="00F05DF7"/>
    <w:rsid w:val="00F217DB"/>
    <w:rsid w:val="00F251A7"/>
    <w:rsid w:val="00F3109F"/>
    <w:rsid w:val="00F353F3"/>
    <w:rsid w:val="00F570E3"/>
    <w:rsid w:val="00F6553C"/>
    <w:rsid w:val="00F80128"/>
    <w:rsid w:val="00F84DC5"/>
    <w:rsid w:val="00F86A58"/>
    <w:rsid w:val="00FA319A"/>
    <w:rsid w:val="00FD0BFB"/>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9EFEF"/>
  <w15:docId w15:val="{36F5B11F-72D6-4F72-9169-5EFD9ABB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AD608-F1FA-4097-84A5-DF97E7563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4</cp:revision>
  <dcterms:created xsi:type="dcterms:W3CDTF">2019-07-28T15:30:00Z</dcterms:created>
  <dcterms:modified xsi:type="dcterms:W3CDTF">2019-08-08T10:26:00Z</dcterms:modified>
</cp:coreProperties>
</file>